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82" w:rsidRDefault="00EA5F3E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5193665</wp:posOffset>
                </wp:positionH>
                <wp:positionV relativeFrom="paragraph">
                  <wp:posOffset>387985</wp:posOffset>
                </wp:positionV>
                <wp:extent cx="3581400" cy="439420"/>
                <wp:effectExtent l="254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40"/>
                              <w:shd w:val="clear" w:color="auto" w:fill="auto"/>
                              <w:ind w:left="1920"/>
                            </w:pPr>
                            <w:r>
                              <w:rPr>
                                <w:rStyle w:val="4Exact"/>
                              </w:rPr>
                              <w:t>Додаток 1</w:t>
                            </w:r>
                          </w:p>
                          <w:p w:rsidR="00E31D82" w:rsidRDefault="002A39B9">
                            <w:pPr>
                              <w:pStyle w:val="40"/>
                              <w:shd w:val="clear" w:color="auto" w:fill="auto"/>
                            </w:pPr>
                            <w:r>
                              <w:rPr>
                                <w:rStyle w:val="4Exact"/>
                              </w:rPr>
                              <w:t>до Порядку складання бюджетної звітності розпорядниками та одержувачами бюджетних коштів звітності фондами загальнообов'язкового державного соціального і пенсійного страхування (пункт 1 розділ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95pt;margin-top:30.55pt;width:282pt;height:34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CrrQIAAKoFAAAOAAAAZHJzL2Uyb0RvYy54bWysVFtvmzAUfp+0/2D5nXKJkwIqqdoQpknd&#10;RWr3AxwwwRrYzHZCumr/fccmJL28TNt4sA728Xcu3+dzdX3oWrRnSnMpMhxeBBgxUcqKi22Gvz0U&#10;XoyRNlRUtJWCZfiRaXy9fP/uauhTFslGthVTCECEToc+w40xfer7umxYR/WF7JmAw1qqjhr4VVu/&#10;UnQA9K71oyBY+INUVa9kybSG3Xw8xEuHX9esNF/qWjOD2gxDbsatyq0bu/rLK5puFe0bXh7ToH+R&#10;RUe5gKAnqJwainaKv4HqeKmklrW5KGXny7rmJXM1QDVh8Kqa+4b2zNUCzdH9qU36/8GWn/dfFeIV&#10;cEcwErQDjh7YwaBbeUAz256h1yl43ffgZw6wDa6uVN3fyfK7RkKuGiq27EYpOTSMVpBeaG/6z66O&#10;ONqCbIZPsoIwdGekAzrUqrO9g24gQAeaHk/U2FRK2JzN45AEcFTCGZklJHLc+TSdbvdKmw9Mdsga&#10;GVZAvUOn+zttbDY0nVxsMCEL3raO/la82ADHcQdiw1V7ZrNwbD4lQbKO1zHxSLRYeyTIc++mWBFv&#10;UYSX83yWr1Z5+MvGDUna8KpiwoaZlBWSP2PuqPFREydtadnyysLZlLTablatQnsKyi7c53oOJ2c3&#10;/2UarglQy6uSwogEt1HiFYv40iMFmXvJZRB7QZjcJouAJCQvXpZ0xwX795LQkOFkHs1HMZ2TflVb&#10;4L63tdG04wZmR8u7DMcnJ5paCa5F5ag1lLej/awVNv1zK4DuiWgnWKvRUa3msDkAilXxRlaPIF0l&#10;QVkgQhh4YDRS/cRogOGRYf1jRxXDqP0oQP520kyGmozNZFBRwtUMG4xGc2XGibTrFd82gDw9sBt4&#10;IgV36j1ncXxYMBBcEcfhZSfO83/ndR6xy98AAAD//wMAUEsDBBQABgAIAAAAIQBZ9B403QAAAAsB&#10;AAAPAAAAZHJzL2Rvd25yZXYueG1sTI89T8MwEIZ3JP6DdUgsiDpupZKGOBVCsLDRsrC58ZFE2Oco&#10;dpPQX89lgu0+Hr33XLmfvRMjDrELpEGtMhBIdbAdNRo+jq/3OYiYDFnjAqGGH4ywr66vSlPYMNE7&#10;jofUCA6hWBgNbUp9IWWsW/QmrkKPxLuvMHiTuB0aaQczcbh3cp1lW+lNR3yhNT0+t1h/H85ew3Z+&#10;6e/edrieLrUb6fOiVEKl9e3N/PQIIuGc/mBY9FkdKnY6hTPZKJyGXD3sGOUwpUAswCZXPDktVbYB&#10;WZXy/w/VLwAAAP//AwBQSwECLQAUAAYACAAAACEAtoM4kv4AAADhAQAAEwAAAAAAAAAAAAAAAAAA&#10;AAAAW0NvbnRlbnRfVHlwZXNdLnhtbFBLAQItABQABgAIAAAAIQA4/SH/1gAAAJQBAAALAAAAAAAA&#10;AAAAAAAAAC8BAABfcmVscy8ucmVsc1BLAQItABQABgAIAAAAIQAwdHCrrQIAAKoFAAAOAAAAAAAA&#10;AAAAAAAAAC4CAABkcnMvZTJvRG9jLnhtbFBLAQItABQABgAIAAAAIQBZ9B403QAAAAsBAAAPAAAA&#10;AAAAAAAAAAAAAAcFAABkcnMvZG93bnJldi54bWxQSwUGAAAAAAQABADzAAAAEQYAAAAA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40"/>
                        <w:shd w:val="clear" w:color="auto" w:fill="auto"/>
                        <w:ind w:left="1920"/>
                      </w:pPr>
                      <w:r>
                        <w:rPr>
                          <w:rStyle w:val="4Exact"/>
                        </w:rPr>
                        <w:t>Додаток 1</w:t>
                      </w:r>
                    </w:p>
                    <w:p w:rsidR="00E31D82" w:rsidRDefault="002A39B9">
                      <w:pPr>
                        <w:pStyle w:val="40"/>
                        <w:shd w:val="clear" w:color="auto" w:fill="auto"/>
                      </w:pPr>
                      <w:r>
                        <w:rPr>
                          <w:rStyle w:val="4Exact"/>
                        </w:rPr>
                        <w:t>до Порядку складання бюджетної звітності розпорядниками та одержувачами бюджетних коштів звітності фондами загальнообов'язкового державного соціального і пенсійного страхування (пункт 1 розділ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816610</wp:posOffset>
                </wp:positionH>
                <wp:positionV relativeFrom="paragraph">
                  <wp:posOffset>962660</wp:posOffset>
                </wp:positionV>
                <wp:extent cx="7708265" cy="539115"/>
                <wp:effectExtent l="0" t="635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2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ind w:left="4760"/>
                            </w:pPr>
                            <w:bookmarkStart w:id="0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Звіт</w:t>
                            </w:r>
                            <w:bookmarkEnd w:id="0"/>
                          </w:p>
                          <w:p w:rsidR="00E31D82" w:rsidRDefault="002A39B9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2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про надходження та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використання коштів загального фонду (форма №2д, №2м)</w:t>
                            </w:r>
                            <w:bookmarkEnd w:id="1"/>
                          </w:p>
                          <w:p w:rsidR="00E31D82" w:rsidRDefault="002A39B9">
                            <w:pPr>
                              <w:pStyle w:val="5"/>
                              <w:shd w:val="clear" w:color="auto" w:fill="auto"/>
                              <w:tabs>
                                <w:tab w:val="left" w:pos="11718"/>
                              </w:tabs>
                              <w:ind w:left="3620"/>
                            </w:pPr>
                            <w:r>
                              <w:t>за січень-червень 2019рік</w:t>
                            </w:r>
                            <w:r>
                              <w:tab/>
                            </w:r>
                            <w:r>
                              <w:rPr>
                                <w:rStyle w:val="58ptExact"/>
                              </w:rPr>
                              <w:t>Коди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4.3pt;margin-top:75.8pt;width:606.95pt;height:42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fvrg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YUmvL0nUrA674DPz3ANrhaqqq7E8VXhbjY1ITv6Y2Uoq8pKSE939x0L66O&#10;OMqA7PoPooQw5KCFBRoq2ZraQTUQoEObHs+tMakUsLlYeMtgHmFUwFk0i30/siFIMt3upNLvqGiR&#10;MVIsofUWnRzvlDbZkGRyMcG4yFnT2PY3/NkGOI47EBuumjOThe3mj9iLt8vtMnTCYL51Qi/LnJt8&#10;Ezrz3F9E2SzbbDL/p4nrh0nNypJyE2ZSlh/+WedOGh81cdaWEg0rDZxJScn9btNIdCSg7Nx+p4Jc&#10;uLnP07BFAC4vKPlB6N0GsZPPlwsnzMPIiaHajufHt/HcC+Mwy59TumOc/jsl1Kc4joJoFNNvuXn2&#10;e82NJC3TMDsa1qZ4eXYiiZHglpe2tZqwZrQvSmHSfyoFtHtqtBWs0eioVj3shvFpmOhGzDtRPoKC&#10;pQCBgUxh7oFRC/kdox5mSIrVtwORFKPmPYdXYAbOZMjJ2E0G4QVcTbHGaDQ3ehxMh06yfQ3I0zu7&#10;gZeSMyvipyxO7wvmguVymmFm8Fz+W6+nSbv+BQAA//8DAFBLAwQUAAYACAAAACEARYJDIt8AAAAM&#10;AQAADwAAAGRycy9kb3ducmV2LnhtbEyPwU7DMBBE70j8g7VIXFDrxCVRG+JUCMGFG4ULNzdekoh4&#10;HcVuEvr1bE9wm9E+zc6U+8X1YsIxdJ40pOsEBFLtbUeNho/3l9UWRIiGrOk9oYYfDLCvrq9KU1g/&#10;0xtOh9gIDqFQGA1tjEMhZahbdCas/YDEty8/OhPZjo20o5k53PVSJUkunemIP7RmwKcW6+/DyWnI&#10;l+fh7nWHaj7X/USf5zSNmGp9e7M8PoCIuMQ/GC71uTpU3OnoT2SD6Nmrbc4oiyxlcSE29yoDcdSg&#10;NnkGsirl/xHVLwAAAP//AwBQSwECLQAUAAYACAAAACEAtoM4kv4AAADhAQAAEwAAAAAAAAAAAAAA&#10;AAAAAAAAW0NvbnRlbnRfVHlwZXNdLnhtbFBLAQItABQABgAIAAAAIQA4/SH/1gAAAJQBAAALAAAA&#10;AAAAAAAAAAAAAC8BAABfcmVscy8ucmVsc1BLAQItABQABgAIAAAAIQBASnfvrgIAALEFAAAOAAAA&#10;AAAAAAAAAAAAAC4CAABkcnMvZTJvRG9jLnhtbFBLAQItABQABgAIAAAAIQBFgkMi3wAAAAwBAAAP&#10;AAAAAAAAAAAAAAAAAAgFAABkcnMvZG93bnJldi54bWxQSwUGAAAAAAQABADzAAAAFAYAAAAA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22"/>
                        <w:keepNext/>
                        <w:keepLines/>
                        <w:shd w:val="clear" w:color="auto" w:fill="auto"/>
                        <w:ind w:left="4760"/>
                      </w:pPr>
                      <w:bookmarkStart w:id="2" w:name="bookmark1"/>
                      <w:r>
                        <w:rPr>
                          <w:rStyle w:val="2Exact"/>
                          <w:b/>
                          <w:bCs/>
                        </w:rPr>
                        <w:t>Звіт</w:t>
                      </w:r>
                      <w:bookmarkEnd w:id="2"/>
                    </w:p>
                    <w:p w:rsidR="00E31D82" w:rsidRDefault="002A39B9">
                      <w:pPr>
                        <w:pStyle w:val="2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rPr>
                          <w:rStyle w:val="2Exact"/>
                          <w:b/>
                          <w:bCs/>
                        </w:rPr>
                        <w:t xml:space="preserve">про надходження та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використання коштів загального фонду (форма №2д, №2м)</w:t>
                      </w:r>
                      <w:bookmarkEnd w:id="3"/>
                    </w:p>
                    <w:p w:rsidR="00E31D82" w:rsidRDefault="002A39B9">
                      <w:pPr>
                        <w:pStyle w:val="5"/>
                        <w:shd w:val="clear" w:color="auto" w:fill="auto"/>
                        <w:tabs>
                          <w:tab w:val="left" w:pos="11718"/>
                        </w:tabs>
                        <w:ind w:left="3620"/>
                      </w:pPr>
                      <w:r>
                        <w:t>за січень-червень 2019рік</w:t>
                      </w:r>
                      <w:r>
                        <w:tab/>
                      </w:r>
                      <w:r>
                        <w:rPr>
                          <w:rStyle w:val="58ptExact"/>
                        </w:rPr>
                        <w:t>Коди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1527175</wp:posOffset>
                </wp:positionV>
                <wp:extent cx="8815070" cy="703580"/>
                <wp:effectExtent l="0" t="3175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50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0"/>
                              <w:gridCol w:w="11434"/>
                              <w:gridCol w:w="1378"/>
                            </w:tblGrid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Установа</w:t>
                                  </w:r>
                                </w:p>
                              </w:tc>
                              <w:tc>
                                <w:tcPr>
                                  <w:tcW w:w="11434" w:type="dxa"/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Комунальний заклад "Дошкільний навчальний заклад № 18 Вінницької міської ради"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26244018</w:t>
                                  </w: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070" w:type="dxa"/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Територія</w:t>
                                  </w:r>
                                </w:p>
                              </w:tc>
                              <w:tc>
                                <w:tcPr>
                                  <w:tcW w:w="114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м.Вінниця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510137000</w:t>
                                  </w: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250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 xml:space="preserve">Організаційно-правова форма </w:t>
                                  </w: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господарювання ' комунальна форма власності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  <w:b/>
                                      <w:bCs/>
                                    </w:rPr>
                                    <w:t>430</w:t>
                                  </w:r>
                                </w:p>
                              </w:tc>
                            </w:tr>
                          </w:tbl>
                          <w:p w:rsidR="00E31D82" w:rsidRDefault="002A39B9">
                            <w:pPr>
                              <w:pStyle w:val="2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Код та назва відомчої класифікації видатків та кредитування державного бюджету</w:t>
                            </w:r>
                          </w:p>
                          <w:p w:rsidR="00E31D82" w:rsidRDefault="00E31D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5pt;margin-top:120.25pt;width:694.1pt;height:55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GsA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CJTnqFXKVjd92CnR7gGU5uq6u9E+V0hLtYN4Tt6I6UYGkoqCM83L91nTycc&#10;ZUC2wydRgRuy18ICjbXsTO2gGgjQoU2Pp9aYUEq4jGM/8pagKkG39C6j2PbOJen8updKf6CiQ0bI&#10;sITWW3RyuFPaREPS2cQ446JgbWvb3/IXF2A43YBveGp0JgrbzafESzbxJg6dMFhsnNDLc+emWIfO&#10;ovCXUX6Zr9e5/8v49cO0YVVFuXEzM8sP/6xzR45PnDhxS4mWVQbOhKTkbrtuJToQYHZhP1tz0JzN&#10;3Jdh2CJALq9S8oPQuw0Sp1jESycswshJll7seH5ymyy8MAnz4mVKd4zTf08JDRlOoiCayHQO+lVu&#10;nv3e5kbSjmnYHS3rgB4nI5IaCm54ZVurCWsn+VkpTPjnUkC750ZbwhqOTmzV43a0oxHMc7AV1SMw&#10;WAogGHAR9h4IjZA/MRpgh2RY/dgTSTFqP3KYArNwZkHOwnYWCC/haYY1RpO41tNi2veS7RpAnufs&#10;BialYJbEZqSmKI7zBXvB5nLcYWbxPP+3VudNu/oNAAD//wMAUEsDBBQABgAIAAAAIQA0N/yj3gAA&#10;AAoBAAAPAAAAZHJzL2Rvd25yZXYueG1sTI8xb8IwFIT3Sv0P1qvUpSqOk4IgxEFVRRe20i7dTPxI&#10;otrPUWySwK+vmWA83enuu2IzWcMG7H3rSIKYJcCQKqdbqiX8fH++LoH5oEgr4wglnNHDpnx8KFSu&#10;3UhfOOxDzWIJ+VxJaELocs591aBVfuY6pOgdXW9ViLKvue7VGMut4WmSLLhVLcWFRnX40WD1tz9Z&#10;CYtp273sVpiOl8oM9HsRIqCQ8vlpel8DCziFWxiu+BEdysh0cCfSnpmo45MgIX1L5sCufrZcpcAO&#10;ErK5yICXBb+/UP4DAAD//wMAUEsBAi0AFAAGAAgAAAAhALaDOJL+AAAA4QEAABMAAAAAAAAAAAAA&#10;AAAAAAAAAFtDb250ZW50X1R5cGVzXS54bWxQSwECLQAUAAYACAAAACEAOP0h/9YAAACUAQAACwAA&#10;AAAAAAAAAAAAAAAvAQAAX3JlbHMvLnJlbHNQSwECLQAUAAYACAAAACEA2pLYBrACAACxBQAADgAA&#10;AAAAAAAAAAAAAAAuAgAAZHJzL2Uyb0RvYy54bWxQSwECLQAUAAYACAAAACEANDf8o9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0"/>
                        <w:gridCol w:w="11434"/>
                        <w:gridCol w:w="1378"/>
                      </w:tblGrid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Установа</w:t>
                            </w:r>
                          </w:p>
                        </w:tc>
                        <w:tc>
                          <w:tcPr>
                            <w:tcW w:w="11434" w:type="dxa"/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Комунальний заклад "Дошкільний навчальний заклад № 18 Вінницької міської ради"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26244018</w:t>
                            </w: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070" w:type="dxa"/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Територія</w:t>
                            </w:r>
                          </w:p>
                        </w:tc>
                        <w:tc>
                          <w:tcPr>
                            <w:tcW w:w="1143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м.Вінниця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510137000</w:t>
                            </w: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250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 xml:space="preserve">Організаційно-правова форма </w:t>
                            </w: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господарювання ' комунальна форма власності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  <w:b/>
                                <w:bCs/>
                              </w:rPr>
                              <w:t>430</w:t>
                            </w:r>
                          </w:p>
                        </w:tc>
                      </w:tr>
                    </w:tbl>
                    <w:p w:rsidR="00E31D82" w:rsidRDefault="002A39B9">
                      <w:pPr>
                        <w:pStyle w:val="2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Код та назва відомчої класифікації видатків та кредитування державного бюджету</w:t>
                      </w:r>
                    </w:p>
                    <w:p w:rsidR="00E31D82" w:rsidRDefault="00E31D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D82" w:rsidRDefault="00E31D82">
      <w:pPr>
        <w:spacing w:line="360" w:lineRule="exact"/>
      </w:pPr>
    </w:p>
    <w:p w:rsidR="00E31D82" w:rsidRDefault="00E31D82">
      <w:pPr>
        <w:spacing w:line="360" w:lineRule="exact"/>
      </w:pPr>
    </w:p>
    <w:p w:rsidR="00E31D82" w:rsidRDefault="00E31D82">
      <w:pPr>
        <w:spacing w:line="360" w:lineRule="exact"/>
      </w:pPr>
    </w:p>
    <w:p w:rsidR="00E31D82" w:rsidRDefault="00E31D82">
      <w:pPr>
        <w:spacing w:line="360" w:lineRule="exact"/>
      </w:pPr>
    </w:p>
    <w:p w:rsidR="00E31D82" w:rsidRDefault="00E31D82">
      <w:pPr>
        <w:spacing w:line="360" w:lineRule="exact"/>
      </w:pPr>
    </w:p>
    <w:p w:rsidR="00E31D82" w:rsidRDefault="00E31D82">
      <w:pPr>
        <w:spacing w:line="360" w:lineRule="exact"/>
      </w:pPr>
    </w:p>
    <w:p w:rsidR="00E31D82" w:rsidRDefault="00E31D82">
      <w:pPr>
        <w:spacing w:line="360" w:lineRule="exact"/>
      </w:pPr>
    </w:p>
    <w:p w:rsidR="00E31D82" w:rsidRDefault="00E31D82">
      <w:pPr>
        <w:spacing w:line="698" w:lineRule="exact"/>
      </w:pPr>
    </w:p>
    <w:p w:rsidR="00E31D82" w:rsidRDefault="00E31D82">
      <w:pPr>
        <w:rPr>
          <w:sz w:val="2"/>
          <w:szCs w:val="2"/>
        </w:rPr>
        <w:sectPr w:rsidR="00E31D82">
          <w:type w:val="continuous"/>
          <w:pgSz w:w="16840" w:h="11900" w:orient="landscape"/>
          <w:pgMar w:top="239" w:right="1561" w:bottom="958" w:left="1264" w:header="0" w:footer="3" w:gutter="0"/>
          <w:cols w:space="720"/>
          <w:noEndnote/>
          <w:docGrid w:linePitch="360"/>
        </w:sectPr>
      </w:pPr>
    </w:p>
    <w:p w:rsidR="00E31D82" w:rsidRDefault="002A39B9">
      <w:pPr>
        <w:pStyle w:val="60"/>
        <w:shd w:val="clear" w:color="auto" w:fill="auto"/>
        <w:tabs>
          <w:tab w:val="left" w:pos="8155"/>
          <w:tab w:val="left" w:leader="underscore" w:pos="11299"/>
        </w:tabs>
        <w:spacing w:after="63" w:line="170" w:lineRule="exact"/>
      </w:pPr>
      <w:r>
        <w:lastRenderedPageBreak/>
        <w:t>Код та назва програмної класифікації видатків та кредитування державного бюджету</w:t>
      </w:r>
      <w:r>
        <w:tab/>
      </w:r>
      <w:r>
        <w:tab/>
      </w:r>
    </w:p>
    <w:p w:rsidR="00E31D82" w:rsidRDefault="002A39B9">
      <w:pPr>
        <w:pStyle w:val="60"/>
        <w:shd w:val="clear" w:color="auto" w:fill="auto"/>
        <w:spacing w:after="0" w:line="197" w:lineRule="exact"/>
        <w:ind w:right="2900"/>
        <w:jc w:val="left"/>
      </w:pPr>
      <w:r>
        <w:t xml:space="preserve">Код та </w:t>
      </w:r>
      <w:r>
        <w:t>назва типової відомчої класифікації видатків та кредитування місцевих бюджетів 06 Орган з питань освіти і науки Код та назва програмної класифікації видатків та кредитування місцевих бюджетів (код та назва Типової програмної класифікації видатків та кредит</w:t>
      </w:r>
      <w:r>
        <w:t>ування місцевих бюджетів /</w:t>
      </w:r>
    </w:p>
    <w:p w:rsidR="00E31D82" w:rsidRDefault="002A39B9">
      <w:pPr>
        <w:pStyle w:val="60"/>
        <w:shd w:val="clear" w:color="auto" w:fill="auto"/>
        <w:spacing w:after="0" w:line="170" w:lineRule="exact"/>
      </w:pPr>
      <w:r>
        <w:t>Тимчасової класифікації видатків та кредитування для бюджетів місцевого</w:t>
      </w:r>
    </w:p>
    <w:p w:rsidR="00E31D82" w:rsidRDefault="002A39B9">
      <w:pPr>
        <w:pStyle w:val="60"/>
        <w:shd w:val="clear" w:color="auto" w:fill="auto"/>
        <w:tabs>
          <w:tab w:val="left" w:pos="8155"/>
        </w:tabs>
        <w:spacing w:after="0" w:line="197" w:lineRule="exact"/>
      </w:pPr>
      <w:r>
        <w:t>самоврядування, які не застосовують програмно-цільового методу)*</w:t>
      </w:r>
      <w:r>
        <w:tab/>
      </w:r>
      <w:r>
        <w:rPr>
          <w:rStyle w:val="61"/>
          <w:b/>
          <w:bCs/>
        </w:rPr>
        <w:t>0611010 Надання дошкільно) освіти</w:t>
      </w:r>
    </w:p>
    <w:p w:rsidR="00E31D82" w:rsidRDefault="002A39B9">
      <w:pPr>
        <w:pStyle w:val="70"/>
        <w:shd w:val="clear" w:color="auto" w:fill="auto"/>
        <w:tabs>
          <w:tab w:val="left" w:pos="1709"/>
        </w:tabs>
      </w:pPr>
      <w:r>
        <w:t>Періодичність:</w:t>
      </w:r>
      <w:r>
        <w:tab/>
      </w:r>
      <w:r>
        <w:rPr>
          <w:rStyle w:val="71"/>
        </w:rPr>
        <w:t>квартальна</w:t>
      </w:r>
      <w:r>
        <w:t>, річна</w:t>
      </w:r>
    </w:p>
    <w:p w:rsidR="00E31D82" w:rsidRDefault="002A39B9">
      <w:pPr>
        <w:pStyle w:val="70"/>
        <w:shd w:val="clear" w:color="auto" w:fill="auto"/>
        <w:tabs>
          <w:tab w:val="left" w:pos="1709"/>
        </w:tabs>
      </w:pPr>
      <w:r>
        <w:t>Одиниця виміру</w:t>
      </w:r>
      <w:r>
        <w:tab/>
        <w:t>грн.коп.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787"/>
        <w:gridCol w:w="643"/>
        <w:gridCol w:w="1286"/>
        <w:gridCol w:w="1306"/>
        <w:gridCol w:w="1157"/>
        <w:gridCol w:w="1354"/>
        <w:gridCol w:w="1810"/>
        <w:gridCol w:w="1382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Показники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ind w:left="200"/>
              <w:jc w:val="left"/>
            </w:pPr>
            <w:r>
              <w:rPr>
                <w:rStyle w:val="28pt"/>
              </w:rPr>
              <w:t>КЕКВ</w:t>
            </w:r>
          </w:p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ind w:left="200"/>
              <w:jc w:val="left"/>
            </w:pPr>
            <w:r>
              <w:rPr>
                <w:rStyle w:val="28pt"/>
              </w:rPr>
              <w:t>та/або</w:t>
            </w:r>
          </w:p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ind w:left="260"/>
              <w:jc w:val="left"/>
            </w:pPr>
            <w:r>
              <w:rPr>
                <w:rStyle w:val="28pt"/>
              </w:rPr>
              <w:t>ККК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after="60" w:line="160" w:lineRule="exact"/>
              <w:ind w:left="180"/>
              <w:jc w:val="left"/>
            </w:pPr>
            <w:r>
              <w:rPr>
                <w:rStyle w:val="28pt"/>
              </w:rPr>
              <w:t>Код</w:t>
            </w:r>
          </w:p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рядка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Затверджено на звітний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pt"/>
              </w:rPr>
              <w:t>Затверджено на звітний період (рік)</w:t>
            </w:r>
            <w:r>
              <w:rPr>
                <w:rStyle w:val="28pt"/>
                <w:vertAlign w:val="superscri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Залишок на початок звітного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Надійшло коштів за звітний період (рік)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Касові за звітний період (рік)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6" w:lineRule="exact"/>
              <w:ind w:firstLine="220"/>
              <w:jc w:val="left"/>
            </w:pPr>
            <w:r>
              <w:rPr>
                <w:rStyle w:val="28pt"/>
              </w:rPr>
              <w:t>Залишок на кінець звітного періоду (року)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9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Видатки та надання кредитів - усього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4919865,00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2640624,00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2640624,00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2620911,45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19712,55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8pt"/>
              </w:rPr>
              <w:t>у тому числі: Поточні видатки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4919865,00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2640624,00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2620911,45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19712,55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8pt"/>
              </w:rPr>
              <w:t>Оплата праці і нарахування на заробітну плату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3857774,00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2068461,00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2048843,26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19617,74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Оплата праці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3162110,00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1704039,00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1704039,00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1687960,87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16078,13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Заробітна плата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2111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3162110,00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1704039,00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1687960,87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16078,13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Грошове забезпечення військовослужбовців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2112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060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Нарахування на оплату праці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070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695664,00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364422,00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364422,00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360882,39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3539,61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Використання товарів і послуг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1062091,00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572163,00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572068,19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94,81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211" w:lineRule="exact"/>
              <w:ind w:firstLine="160"/>
              <w:jc w:val="left"/>
            </w:pPr>
            <w:r>
              <w:rPr>
                <w:rStyle w:val="28pt0"/>
              </w:rPr>
              <w:t>Предмети, матеріали, обладнання та інвентар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 xml:space="preserve">Медикаменти та </w:t>
            </w:r>
            <w:r>
              <w:rPr>
                <w:rStyle w:val="28pt0"/>
              </w:rPr>
              <w:t>перев’язувальні матеріали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Продукти харчування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243970,00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106000,00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106000,00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106000,00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Оплата послуг (крім комунальних)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27356,00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9563,00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9476,23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86,77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Видатки на відрядження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 xml:space="preserve">Видатки та </w:t>
            </w:r>
            <w:r>
              <w:rPr>
                <w:rStyle w:val="28pt0"/>
              </w:rPr>
              <w:t>заходи спеціального призначення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</w:tr>
    </w:tbl>
    <w:p w:rsidR="00E31D82" w:rsidRDefault="00E31D82">
      <w:pPr>
        <w:framePr w:w="13896" w:wrap="notBeside" w:vAnchor="text" w:hAnchor="text" w:xAlign="center" w:y="1"/>
        <w:rPr>
          <w:sz w:val="2"/>
          <w:szCs w:val="2"/>
        </w:rPr>
      </w:pPr>
    </w:p>
    <w:p w:rsidR="00E31D82" w:rsidRDefault="002A39B9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797"/>
        <w:gridCol w:w="653"/>
        <w:gridCol w:w="1282"/>
        <w:gridCol w:w="1301"/>
        <w:gridCol w:w="1162"/>
        <w:gridCol w:w="1363"/>
        <w:gridCol w:w="1810"/>
        <w:gridCol w:w="1382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lang w:val="ru-RU" w:eastAsia="ru-RU" w:bidi="ru-RU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  <w:lang w:val="ru-RU" w:eastAsia="ru-RU" w:bidi="ru-RU"/>
              </w:rPr>
              <w:t xml:space="preserve">Оплата </w:t>
            </w:r>
            <w:r>
              <w:rPr>
                <w:rStyle w:val="28pt0"/>
              </w:rPr>
              <w:t>комунальних послуг та енергоносіїв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790765,00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456600,00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456600,00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456591,96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8,04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Оплата теплопостачання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2271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657829,00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408697,00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408695,61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1,39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 xml:space="preserve">Оплата </w:t>
            </w:r>
            <w:r>
              <w:rPr>
                <w:rStyle w:val="28pt"/>
              </w:rPr>
              <w:t>водопостачання та водовідведення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18713,00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6659,00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6657,79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1,21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Оплата електроенергії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2273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109049,00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38653,00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38651,31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1,69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Оплата природного газу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Оплата інших енергоносіїв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5174,00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2591,00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2587,25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3,75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Оплата енергосервісу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2276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8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8pt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2281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8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2282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Обслуговування боргових зобов’язань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8pt0"/>
              </w:rPr>
              <w:t>Обслуговування внутрішніх боргових зобов’язань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 xml:space="preserve">Обслуговування </w:t>
            </w:r>
            <w:r>
              <w:rPr>
                <w:rStyle w:val="28pt0"/>
              </w:rPr>
              <w:t>зовнішніх боргових зобов’язань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2420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Поточні трансферти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2600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8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2610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1" w:lineRule="exact"/>
              <w:jc w:val="left"/>
            </w:pPr>
            <w:r>
              <w:rPr>
                <w:rStyle w:val="28pt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2620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28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2630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Соціальне забезпечення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2700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Виплата пенсій і допомоги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2710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Стипендії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2720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Інші виплати населенню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2730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b/>
                <w:bCs/>
              </w:rPr>
              <w:t>Інші поточні видатки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2800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Капітальні видатки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3000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b/>
                <w:bCs/>
              </w:rPr>
              <w:t>Придбання основного капіталу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3100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380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8pt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3110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Капітальне будівництво (придбання)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3120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Капітальне будівництво (придбання) житла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1" w:lineRule="exact"/>
              <w:ind w:firstLine="160"/>
              <w:jc w:val="left"/>
            </w:pPr>
            <w:r>
              <w:rPr>
                <w:rStyle w:val="28pt"/>
              </w:rPr>
              <w:t>Капітальне будівництво (придбання) інших об’єктів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Капітальний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3130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211" w:lineRule="exact"/>
              <w:ind w:firstLine="160"/>
              <w:jc w:val="left"/>
            </w:pPr>
            <w:r>
              <w:rPr>
                <w:rStyle w:val="28pt"/>
              </w:rPr>
              <w:t>Капітальний ремонт житлового фонду (приміщень)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3131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440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Капітальний ремонт інших об'єктів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"/>
              </w:rPr>
              <w:t>3132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</w:rPr>
              <w:t>-</w:t>
            </w:r>
          </w:p>
        </w:tc>
      </w:tr>
    </w:tbl>
    <w:p w:rsidR="00E31D82" w:rsidRDefault="00E31D82">
      <w:pPr>
        <w:framePr w:w="13920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  <w:sectPr w:rsidR="00E31D82">
          <w:type w:val="continuous"/>
          <w:pgSz w:w="16840" w:h="11900" w:orient="landscape"/>
          <w:pgMar w:top="1110" w:right="1597" w:bottom="940" w:left="1323" w:header="0" w:footer="3" w:gutter="0"/>
          <w:cols w:space="720"/>
          <w:noEndnote/>
          <w:docGrid w:linePitch="360"/>
        </w:sectPr>
      </w:pPr>
    </w:p>
    <w:p w:rsidR="00E31D82" w:rsidRDefault="002A39B9">
      <w:pPr>
        <w:pStyle w:val="80"/>
        <w:shd w:val="clear" w:color="auto" w:fill="auto"/>
        <w:ind w:left="11040"/>
      </w:pPr>
      <w:r>
        <w:lastRenderedPageBreak/>
        <w:t>Додаток 2</w:t>
      </w:r>
    </w:p>
    <w:p w:rsidR="00E31D82" w:rsidRDefault="002A39B9">
      <w:pPr>
        <w:pStyle w:val="80"/>
        <w:shd w:val="clear" w:color="auto" w:fill="auto"/>
        <w:spacing w:after="243"/>
        <w:ind w:left="11040" w:right="74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</w:t>
      </w:r>
      <w:r>
        <w:t xml:space="preserve"> і пенсійного страхування (пункт 1 розділу II)</w:t>
      </w:r>
    </w:p>
    <w:p w:rsidR="00E31D82" w:rsidRDefault="002A39B9">
      <w:pPr>
        <w:pStyle w:val="70"/>
        <w:shd w:val="clear" w:color="auto" w:fill="auto"/>
        <w:spacing w:line="173" w:lineRule="exact"/>
        <w:ind w:left="1560"/>
        <w:jc w:val="center"/>
      </w:pPr>
      <w:r>
        <w:t>про надходження і використання коштів, отриманих як плата за послуги</w:t>
      </w:r>
      <w:r>
        <w:br/>
        <w:t xml:space="preserve">(форма №4-1 д, </w:t>
      </w:r>
      <w:r>
        <w:rPr>
          <w:rStyle w:val="71"/>
        </w:rPr>
        <w:t>№4-1 м</w:t>
      </w:r>
      <w:r>
        <w:t>)</w:t>
      </w:r>
    </w:p>
    <w:p w:rsidR="00E31D82" w:rsidRDefault="00EA5F3E">
      <w:pPr>
        <w:pStyle w:val="40"/>
        <w:shd w:val="clear" w:color="auto" w:fill="auto"/>
        <w:ind w:left="156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8092440</wp:posOffset>
                </wp:positionH>
                <wp:positionV relativeFrom="paragraph">
                  <wp:posOffset>80645</wp:posOffset>
                </wp:positionV>
                <wp:extent cx="222250" cy="82550"/>
                <wp:effectExtent l="0" t="4445" r="635" b="0"/>
                <wp:wrapSquare wrapText="left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4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4Exact0"/>
                              </w:rPr>
                              <w:t>Коди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37.2pt;margin-top:6.35pt;width:17.5pt;height:6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4Aqw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QsxEqSFHj2ywaA7OaC5LU/f6RS8HjrwMwNsg6ujqrt7Sb9qJOSqJmLLbpWSfc1ICemF9qZ/cnXE&#10;0RZk03+QJYQhOyMd0FCp1tYOqoEAHdr0dGyNTYXCZgTfDE4oHC2iGZg2AEmnu53S5h2TLbJGhhU0&#10;3mGT/b02o+vkYkMJWfCmgX2SNuJsAzDHHYgMV+2ZzcH18kcSJOvFehF7cTRfe3GQ595tsYq9eRFe&#10;zfLLfLXKw582bhinNS9LJmyYSVdh/Gd9Oyh8VMRRWVo2vLRwNiWttptVo9CegK4L9x0KcuLmn6fh&#10;6gVcXlAKozi4ixKvmC+uvLiIZ15yFSy8IEzuknkQJ3FenFO654L9OyXUZziZRbNRSr/lFrjvNTeS&#10;ttzA5Gh4C4I4OpHUCnAtStdaQ3gz2ielsOk/lwLaPTXaydUqdNSqGTaDexiXNrqV8kaWT6BfJUFg&#10;IEWYemDUUn3HqIcJkmH9bUcUw6h5L+AN2HEzGWoyNpNBBIWrGTYYjebKjGNp1ym+rQF5emW38E4K&#10;7kT8nMXhdcFUcFwOE8yOndN/5/U8Z5e/AAAA//8DAFBLAwQUAAYACAAAACEAOBrkwd4AAAALAQAA&#10;DwAAAGRycy9kb3ducmV2LnhtbEyPMU/DMBCFdyT+g3WVWBB1EkpLQ5wKIVi6UVjY3PhIotrnKHaT&#10;0F/PlaVs9+6e3n2v2EzOigH70HpSkM4TEEiVNy3VCj4/3u4eQYSoyWjrCRX8YIBNeX1V6Nz4kd5x&#10;2MVacAiFXCtoYuxyKUPVoNNh7jskvn373unIsq+l6fXI4c7KLEmW0umW+EOjO3xpsDrsjk7Bcnrt&#10;brdrzMZTZQf6OqVpxFSpm9n0/AQi4hQvZjjjMzqUzLT3RzJBWNbZarFg798E4uy4T9a82SvIHlYg&#10;y0L+71D+AgAA//8DAFBLAQItABQABgAIAAAAIQC2gziS/gAAAOEBAAATAAAAAAAAAAAAAAAAAAAA&#10;AABbQ29udGVudF9UeXBlc10ueG1sUEsBAi0AFAAGAAgAAAAhADj9If/WAAAAlAEAAAsAAAAAAAAA&#10;AAAAAAAALwEAAF9yZWxzLy5yZWxzUEsBAi0AFAAGAAgAAAAhABv6/gCrAgAArwUAAA4AAAAAAAAA&#10;AAAAAAAALgIAAGRycy9lMm9Eb2MueG1sUEsBAi0AFAAGAAgAAAAhADga5MHeAAAACwEAAA8AAAAA&#10;AAAAAAAAAAAABQUAAGRycy9kb3ducmV2LnhtbFBLBQYAAAAABAAEAPMAAAAQBgAAAAA=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4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4Exact0"/>
                        </w:rPr>
                        <w:t>Коди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9B9">
        <w:t>за II квартал 2019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2"/>
        <w:gridCol w:w="3029"/>
        <w:gridCol w:w="739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8962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 xml:space="preserve">Установа Комунальний заклад "Дошкільний навчальний заклад № 18 Вінницької міської </w:t>
            </w:r>
            <w:r>
              <w:rPr>
                <w:rStyle w:val="265pt"/>
              </w:rPr>
              <w:t>ради"</w:t>
            </w:r>
          </w:p>
        </w:tc>
        <w:tc>
          <w:tcPr>
            <w:tcW w:w="3029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за ЄДРПОЇ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26244018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Територія Вінниця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за КОАТУУ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510137000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</w:rPr>
              <w:t>Організаційно-правова форма господарювання комунальна організація (установа, заклад)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за КОПФГ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30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430</w:t>
            </w:r>
          </w:p>
        </w:tc>
      </w:tr>
    </w:tbl>
    <w:p w:rsidR="00E31D82" w:rsidRDefault="002A39B9">
      <w:pPr>
        <w:pStyle w:val="31"/>
        <w:framePr w:w="12730" w:wrap="notBeside" w:vAnchor="text" w:hAnchor="text" w:xAlign="center" w:y="1"/>
        <w:shd w:val="clear" w:color="auto" w:fill="auto"/>
      </w:pPr>
      <w:r>
        <w:t xml:space="preserve">Код та назва відомчої класифікації видатків та кредитування державного бюджету Код та назва </w:t>
      </w:r>
      <w:r>
        <w:t>програмної класифікації видатків та кредитування державного бюджету</w:t>
      </w:r>
    </w:p>
    <w:p w:rsidR="00E31D82" w:rsidRDefault="00E31D82">
      <w:pPr>
        <w:framePr w:w="12730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2A39B9">
      <w:pPr>
        <w:pStyle w:val="90"/>
        <w:shd w:val="clear" w:color="auto" w:fill="auto"/>
        <w:tabs>
          <w:tab w:val="left" w:pos="6556"/>
          <w:tab w:val="left" w:leader="underscore" w:pos="9522"/>
        </w:tabs>
        <w:ind w:left="580"/>
      </w:pPr>
      <w:r>
        <w:t>Код та назва типової відомчої класифікації видатків та кредитування місцевих бюджетів</w:t>
      </w:r>
      <w:r>
        <w:tab/>
      </w:r>
      <w:r>
        <w:rPr>
          <w:rStyle w:val="91"/>
        </w:rPr>
        <w:t>06 Орган з питань освіти і науки</w:t>
      </w:r>
      <w:r>
        <w:tab/>
      </w:r>
    </w:p>
    <w:p w:rsidR="00E31D82" w:rsidRDefault="002A39B9">
      <w:pPr>
        <w:pStyle w:val="90"/>
        <w:shd w:val="clear" w:color="auto" w:fill="auto"/>
        <w:ind w:left="580" w:right="6820"/>
      </w:pPr>
      <w:r>
        <w:t>Код та назва програмної класифікації видатків та кредитування місц</w:t>
      </w:r>
      <w:r>
        <w:t>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</w:t>
      </w:r>
    </w:p>
    <w:p w:rsidR="00E31D82" w:rsidRDefault="002A39B9">
      <w:pPr>
        <w:pStyle w:val="90"/>
        <w:shd w:val="clear" w:color="auto" w:fill="auto"/>
        <w:tabs>
          <w:tab w:val="left" w:pos="7300"/>
        </w:tabs>
        <w:ind w:left="580"/>
      </w:pPr>
      <w:r>
        <w:t>методу)</w:t>
      </w:r>
      <w:r>
        <w:tab/>
        <w:t>0611010 Надання</w:t>
      </w:r>
      <w:r>
        <w:t xml:space="preserve"> дошкільної освіти</w:t>
      </w:r>
    </w:p>
    <w:p w:rsidR="00E31D82" w:rsidRDefault="002A39B9">
      <w:pPr>
        <w:pStyle w:val="a7"/>
        <w:framePr w:w="12778" w:wrap="notBeside" w:vAnchor="text" w:hAnchor="text" w:xAlign="center" w:y="1"/>
        <w:shd w:val="clear" w:color="auto" w:fill="auto"/>
        <w:tabs>
          <w:tab w:val="left" w:pos="1118"/>
        </w:tabs>
      </w:pPr>
      <w:r>
        <w:t>Періодичність:</w:t>
      </w:r>
      <w:r>
        <w:tab/>
        <w:t xml:space="preserve">місячна, </w:t>
      </w:r>
      <w:r>
        <w:rPr>
          <w:rStyle w:val="a8"/>
          <w:b/>
          <w:bCs/>
        </w:rPr>
        <w:t>квартальна</w:t>
      </w:r>
      <w:r>
        <w:t>, річна.</w:t>
      </w:r>
    </w:p>
    <w:p w:rsidR="00E31D82" w:rsidRDefault="002A39B9">
      <w:pPr>
        <w:pStyle w:val="a7"/>
        <w:framePr w:w="12778" w:wrap="notBeside" w:vAnchor="text" w:hAnchor="text" w:xAlign="center" w:y="1"/>
        <w:shd w:val="clear" w:color="auto" w:fill="auto"/>
        <w:tabs>
          <w:tab w:val="left" w:pos="1118"/>
        </w:tabs>
      </w:pPr>
      <w:r>
        <w:t>Одиниця виміру:</w:t>
      </w:r>
      <w:r>
        <w:tab/>
        <w:t>грн,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494"/>
        <w:gridCol w:w="427"/>
        <w:gridCol w:w="835"/>
        <w:gridCol w:w="797"/>
        <w:gridCol w:w="802"/>
        <w:gridCol w:w="739"/>
        <w:gridCol w:w="734"/>
        <w:gridCol w:w="883"/>
        <w:gridCol w:w="638"/>
        <w:gridCol w:w="787"/>
        <w:gridCol w:w="686"/>
        <w:gridCol w:w="787"/>
        <w:gridCol w:w="754"/>
        <w:gridCol w:w="754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Показники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КЕКВ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Код</w:t>
            </w:r>
          </w:p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рядка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255pt"/>
              </w:rPr>
              <w:t>Затвердже-но на звітний рік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Залишок на початок звітного року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Перера</w:t>
            </w:r>
            <w:r>
              <w:rPr>
                <w:rStyle w:val="255pt"/>
              </w:rPr>
              <w:softHyphen/>
            </w:r>
          </w:p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ховано</w:t>
            </w:r>
          </w:p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залишок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Отримано</w:t>
            </w:r>
          </w:p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залишок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Надійшло коштів за звітний період</w:t>
            </w:r>
          </w:p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(рік)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Касові за звітний період (рік)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right"/>
            </w:pPr>
            <w:r>
              <w:rPr>
                <w:rStyle w:val="255pt"/>
              </w:rPr>
              <w:t>Залишок звітного пе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</w:pPr>
            <w:r>
              <w:rPr>
                <w:rStyle w:val="255pt"/>
              </w:rPr>
              <w:t>на кінець ріоду (року)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у тому числі на рахунках в установах банків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 тому числі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у тому числі на рахунках в установах банків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перерахо</w:t>
            </w:r>
            <w:r>
              <w:rPr>
                <w:rStyle w:val="255pt"/>
              </w:rPr>
              <w:softHyphen/>
              <w:t xml:space="preserve">вані 3 рахунків в установах </w:t>
            </w:r>
            <w:r>
              <w:rPr>
                <w:rStyle w:val="255pt"/>
              </w:rPr>
              <w:t>банків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спрямовано на погашення заборгованості загального фонду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у тому числі перера</w:t>
            </w:r>
            <w:r>
              <w:rPr>
                <w:rStyle w:val="255pt"/>
              </w:rPr>
              <w:softHyphen/>
              <w:t>ховані 3 рахунків в установах банків</w:t>
            </w: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15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Надходження коштів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ind w:right="200"/>
              <w:jc w:val="right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610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46789,58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10432,00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244839,45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62303.03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530925,00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244457,45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Від додаткової (господарської) діяльності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Від оренди майна бюджетних установ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55pt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382,00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382,00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Фінансування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Видатки - 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218894,00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 тому числі: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Поточні видатки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218894,00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9" w:lineRule="exact"/>
              <w:jc w:val="left"/>
            </w:pPr>
            <w:r>
              <w:rPr>
                <w:rStyle w:val="255pt"/>
              </w:rPr>
              <w:t>Оплата праці і нарахування на заробітну плату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Оплата праці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2110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Заробітна плата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2111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 xml:space="preserve">Грошове </w:t>
            </w:r>
            <w:r>
              <w:rPr>
                <w:rStyle w:val="255pt"/>
              </w:rPr>
              <w:t>забезпечення військовослужбовців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2112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Нарахування на заробітну плату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2120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Використання товарів і послуг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2200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218894,00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0"/>
              </w:rPr>
              <w:t>Предмети, матеріали, обладнання та інвентар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382,00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382,00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Медикаменти та перев ’язувальні матеріали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Продукти харчування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530925,00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218512,00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Оплата послуг (крім комунальних)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 xml:space="preserve">Видатки на </w:t>
            </w:r>
            <w:r>
              <w:rPr>
                <w:rStyle w:val="255pt0"/>
              </w:rPr>
              <w:t>відрядження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0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Ваходи спеціальноидатки та зго призначення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77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</w:tbl>
    <w:p w:rsidR="00E31D82" w:rsidRDefault="00E31D82">
      <w:pPr>
        <w:framePr w:w="12778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  <w:sectPr w:rsidR="00E31D82">
          <w:headerReference w:type="even" r:id="rId7"/>
          <w:headerReference w:type="first" r:id="rId8"/>
          <w:pgSz w:w="16840" w:h="11900" w:orient="landscape"/>
          <w:pgMar w:top="1124" w:right="1420" w:bottom="914" w:left="1500" w:header="0" w:footer="3" w:gutter="0"/>
          <w:cols w:space="720"/>
          <w:noEndnote/>
          <w:titlePg/>
          <w:docGrid w:linePitch="360"/>
        </w:sectPr>
      </w:pPr>
    </w:p>
    <w:p w:rsidR="00E31D82" w:rsidRDefault="002A39B9">
      <w:pPr>
        <w:pStyle w:val="80"/>
        <w:shd w:val="clear" w:color="auto" w:fill="auto"/>
        <w:spacing w:line="115" w:lineRule="exact"/>
        <w:ind w:left="9760"/>
      </w:pPr>
      <w:r>
        <w:lastRenderedPageBreak/>
        <w:t>Додаток З</w:t>
      </w:r>
    </w:p>
    <w:p w:rsidR="00E31D82" w:rsidRDefault="002A39B9">
      <w:pPr>
        <w:pStyle w:val="80"/>
        <w:shd w:val="clear" w:color="auto" w:fill="auto"/>
        <w:spacing w:line="115" w:lineRule="exact"/>
        <w:ind w:left="9760" w:right="940"/>
        <w:sectPr w:rsidR="00E31D82">
          <w:pgSz w:w="16840" w:h="11900" w:orient="landscape"/>
          <w:pgMar w:top="904" w:right="1476" w:bottom="988" w:left="1444" w:header="0" w:footer="3" w:gutter="0"/>
          <w:cols w:space="720"/>
          <w:noEndnote/>
          <w:docGrid w:linePitch="360"/>
        </w:sectPr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E31D82" w:rsidRDefault="00E31D82">
      <w:pPr>
        <w:spacing w:before="41" w:after="41" w:line="240" w:lineRule="exact"/>
        <w:rPr>
          <w:sz w:val="19"/>
          <w:szCs w:val="19"/>
        </w:rPr>
      </w:pPr>
    </w:p>
    <w:p w:rsidR="00E31D82" w:rsidRDefault="00E31D82">
      <w:pPr>
        <w:rPr>
          <w:sz w:val="2"/>
          <w:szCs w:val="2"/>
        </w:rPr>
        <w:sectPr w:rsidR="00E31D82">
          <w:type w:val="continuous"/>
          <w:pgSz w:w="16840" w:h="11900" w:orient="landscape"/>
          <w:pgMar w:top="859" w:right="0" w:bottom="859" w:left="0" w:header="0" w:footer="3" w:gutter="0"/>
          <w:cols w:space="720"/>
          <w:noEndnote/>
          <w:docGrid w:linePitch="360"/>
        </w:sectPr>
      </w:pPr>
    </w:p>
    <w:p w:rsidR="00E31D82" w:rsidRDefault="00EA5F3E">
      <w:pPr>
        <w:pStyle w:val="60"/>
        <w:shd w:val="clear" w:color="auto" w:fill="auto"/>
        <w:spacing w:line="192" w:lineRule="exact"/>
        <w:ind w:left="1640"/>
        <w:jc w:val="center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240030" distB="204470" distL="1216025" distR="63500" simplePos="0" relativeHeight="377487105" behindDoc="1" locked="0" layoutInCell="1" allowOverlap="1">
                <wp:simplePos x="0" y="0"/>
                <wp:positionH relativeFrom="margin">
                  <wp:posOffset>6659880</wp:posOffset>
                </wp:positionH>
                <wp:positionV relativeFrom="paragraph">
                  <wp:posOffset>295275</wp:posOffset>
                </wp:positionV>
                <wp:extent cx="475615" cy="525780"/>
                <wp:effectExtent l="1905" t="0" r="0" b="2540"/>
                <wp:wrapSquare wrapText="left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11"/>
                              <w:shd w:val="clear" w:color="auto" w:fill="auto"/>
                            </w:pPr>
                            <w:r>
                              <w:rPr>
                                <w:rStyle w:val="11Exact0"/>
                              </w:rPr>
                              <w:t>коди</w:t>
                            </w:r>
                          </w:p>
                          <w:p w:rsidR="00E31D82" w:rsidRDefault="002A39B9">
                            <w:pPr>
                              <w:pStyle w:val="1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12Exact"/>
                              </w:rPr>
                              <w:t>26244018</w:t>
                            </w:r>
                          </w:p>
                          <w:p w:rsidR="00E31D82" w:rsidRDefault="002A39B9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4Exact0"/>
                              </w:rPr>
                              <w:t>510137000</w:t>
                            </w:r>
                          </w:p>
                          <w:p w:rsidR="00E31D82" w:rsidRDefault="002A39B9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92" w:lineRule="exact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430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24.4pt;margin-top:23.25pt;width:37.45pt;height:41.4pt;z-index:-125829375;visibility:visible;mso-wrap-style:square;mso-width-percent:0;mso-height-percent:0;mso-wrap-distance-left:95.75pt;mso-wrap-distance-top:18.9pt;mso-wrap-distance-right:5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6xsQ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pBegRtoUaPbDDoTg4otunpO52A10MHfmaAbXB1oeruXhbfNBJyXVOxY7dKyb5mtAR6ob3pP7s6&#10;4mgLsu0/yhKeoXsjHdBQqdbmDrKBAB14PJ1KY6kUsEmW80U4x6iAo/lsvoxc6XyaTJc7pc17Jltk&#10;jRQrqLwDp4d7bSwZmkwu9i0hc940rvqNuNgAx3EHnoar9syScMX8GQfxJtpExCOzxcYjQZZ5t/ma&#10;eIs8XM6zd9l6nYW/7LshSWpelkzYZyZhheTPCneU+CiJk7S0bHhp4SwlrXbbdaPQgYKwc/e5lMPJ&#10;2c2/pOGSALG8CCmckeBuFnv5Ilp6JCdzL14GkReE8V28CEhMsvwypHsu2L+HhPoUx1DKUUtn0i9i&#10;C9z3OjaatNzA6Gh4m+Lo5EQTq8CNKF1pDeXNaD9LhaV/TgWUeyq006uV6ChWM2wH1xlkaoOtLJ9A&#10;wEqCwEClMPbAqKX6gVEPIyTF+vueKoZR80FAE9h5MxlqMraTQUUBV1NsMBrNtRnn0r5TfFcD8tRm&#10;t9AoOXcith01sji2F4wFF8txhNm58/zfeZ0H7eo3AAAA//8DAFBLAwQUAAYACAAAACEAPIIL5+AA&#10;AAAMAQAADwAAAGRycy9kb3ducmV2LnhtbEyPwU7DMBBE70j8g7VIXFDrJC2hDXEqhODCjcKlNzde&#10;kgh7HcVuEvr1bE9wm9GMZt+Wu9lZMeIQOk8K0mUCAqn2pqNGwefH62IDIkRNRltPqOAHA+yq66tS&#10;F8ZP9I7jPjaCRygUWkEbY19IGeoWnQ5L3yNx9uUHpyPboZFm0BOPOyuzJMml0x3xhVb3+Nxi/b0/&#10;OQX5/NLfvW0xm861HelwTtOIqVK3N/PTI4iIc/wrwwWf0aFipqM/kQnCsk/WG2aPCtb5PYhLI81W&#10;DyCOrLLtCmRVyv9PVL8AAAD//wMAUEsBAi0AFAAGAAgAAAAhALaDOJL+AAAA4QEAABMAAAAAAAAA&#10;AAAAAAAAAAAAAFtDb250ZW50X1R5cGVzXS54bWxQSwECLQAUAAYACAAAACEAOP0h/9YAAACUAQAA&#10;CwAAAAAAAAAAAAAAAAAvAQAAX3JlbHMvLnJlbHNQSwECLQAUAAYACAAAACEA+crOsbECAACwBQAA&#10;DgAAAAAAAAAAAAAAAAAuAgAAZHJzL2Uyb0RvYy54bWxQSwECLQAUAAYACAAAACEAPIIL5+AAAAAM&#10;AQAADwAAAAAAAAAAAAAAAAALBQAAZHJzL2Rvd25yZXYueG1sUEsFBgAAAAAEAAQA8wAAABgGAAAA&#10;AA==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11"/>
                        <w:shd w:val="clear" w:color="auto" w:fill="auto"/>
                      </w:pPr>
                      <w:r>
                        <w:rPr>
                          <w:rStyle w:val="11Exact0"/>
                        </w:rPr>
                        <w:t>коди</w:t>
                      </w:r>
                    </w:p>
                    <w:p w:rsidR="00E31D82" w:rsidRDefault="002A39B9">
                      <w:pPr>
                        <w:pStyle w:val="1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12Exact"/>
                        </w:rPr>
                        <w:t>26244018</w:t>
                      </w:r>
                    </w:p>
                    <w:p w:rsidR="00E31D82" w:rsidRDefault="002A39B9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4Exact0"/>
                        </w:rPr>
                        <w:t>510137000</w:t>
                      </w:r>
                    </w:p>
                    <w:p w:rsidR="00E31D82" w:rsidRDefault="002A39B9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92" w:lineRule="exact"/>
                        <w:jc w:val="center"/>
                      </w:pPr>
                      <w:r>
                        <w:rPr>
                          <w:rStyle w:val="4Exact"/>
                        </w:rPr>
                        <w:t>430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365125" distB="204470" distL="636905" distR="518160" simplePos="0" relativeHeight="377487106" behindDoc="1" locked="0" layoutInCell="1" allowOverlap="1">
                <wp:simplePos x="0" y="0"/>
                <wp:positionH relativeFrom="margin">
                  <wp:posOffset>6080760</wp:posOffset>
                </wp:positionH>
                <wp:positionV relativeFrom="paragraph">
                  <wp:posOffset>420370</wp:posOffset>
                </wp:positionV>
                <wp:extent cx="536575" cy="365760"/>
                <wp:effectExtent l="3810" t="1270" r="2540" b="3175"/>
                <wp:wrapSquare wrapText="lef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11"/>
                              <w:shd w:val="clear" w:color="auto" w:fill="auto"/>
                              <w:jc w:val="both"/>
                            </w:pPr>
                            <w:r>
                              <w:t>іа ЄДРПОУ 'за КОАТУУ ' за КОПФГ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78.8pt;margin-top:33.1pt;width:42.25pt;height:28.8pt;z-index:-125829374;visibility:visible;mso-wrap-style:square;mso-width-percent:0;mso-height-percent:0;mso-wrap-distance-left:50.15pt;mso-wrap-distance-top:28.75pt;mso-wrap-distance-right:40.8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p5sA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TFGnLTQogc6aLQWA/JtefpOJeB134GfHmAf2mxTVd2dKL4rxMWmJnxPV1KKvqakBHq+Kaz77Kpp&#10;iEqUAdn1n0QJcchBCws0VLI1tYNqIECHNj2eW2O4FLAZXkfhPMSogCNjRpabS5LpcieV/kBFi4yR&#10;Ygmdt+DkeKe0IUOSycXE4iJnTWO73/AXG+A47kBouGrODAnbzKfYi7eL7SJwglm0dQIvy5xVvgmc&#10;KPfnYXadbTaZ/8vE9YOkZmVJuQkzCcsP/qxxJ4mPkjhLS4mGlQbOUFJyv9s0Eh0JCDu3ny05nFzc&#10;3Jc0bBEgl1cp+bPAW89iJ48WcyfIg9CJ597C8fx4HUdeEAdZ/jKlO8bpv6eEetBcOAtHLV1Iv8rN&#10;s9/b3EjSMg2jo2FtihdnJ5IYBW55aVurCWtG+1kpDP1LKaDdU6OtXo1ER7HqYTfYlxGa6Ea+O1E+&#10;goClAIGBSmHsgVEL+ROjHkZIitWPA5EUo+Yjh0dg5s1kyMnYTQbhBVxNscZoNDd6nEuHTrJ9DcjT&#10;M1vBQ8mZFfGFxel5wViwuZxGmJk7z/+t12XQLn8DAAD//wMAUEsDBBQABgAIAAAAIQBPNfo23gAA&#10;AAsBAAAPAAAAZHJzL2Rvd25yZXYueG1sTI/BTsMwDIbvSLxDZCQuiKUNULbSdEIILtwYXLhljWkr&#10;Eqdqsrbs6fFOcLPlX5+/v9ou3okJx9gH0pCvMhBITbA9tRo+3l+u1yBiMmSNC4QafjDCtj4/q0xp&#10;w0xvOO1SKxhCsTQaupSGUsrYdOhNXIUBiW9fYfQm8Tq20o5mZrh3UmVZIb3piT90ZsCnDpvv3cFr&#10;KJbn4ep1g2o+Nm6iz2OeJ8y1vrxYHh9AJFzSXxhO+qwONTvtw4FsFE7D5u6+4CjDCgXiFMhuVQ5i&#10;z5O6WYOsK/m/Q/0LAAD//wMAUEsBAi0AFAAGAAgAAAAhALaDOJL+AAAA4QEAABMAAAAAAAAAAAAA&#10;AAAAAAAAAFtDb250ZW50X1R5cGVzXS54bWxQSwECLQAUAAYACAAAACEAOP0h/9YAAACUAQAACwAA&#10;AAAAAAAAAAAAAAAvAQAAX3JlbHMvLnJlbHNQSwECLQAUAAYACAAAACEADBgaebACAACwBQAADgAA&#10;AAAAAAAAAAAAAAAuAgAAZHJzL2Uyb0RvYy54bWxQSwECLQAUAAYACAAAACEATzX6Nt4AAAALAQAA&#10;DwAAAAAAAAAAAAAAAAAKBQAAZHJzL2Rvd25yZXYueG1sUEsFBgAAAAAEAAQA8wAAABUGAAAAAA==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11"/>
                        <w:shd w:val="clear" w:color="auto" w:fill="auto"/>
                        <w:jc w:val="both"/>
                      </w:pPr>
                      <w:r>
                        <w:t>іа ЄДРПОУ 'за КОАТУУ ' за КОПФГ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9B9">
        <w:t>про надходження і використання коштів, отриманих за іншими джерелами</w:t>
      </w:r>
      <w:r w:rsidR="002A39B9">
        <w:br/>
        <w:t xml:space="preserve">власних надходжень (форма №4-2д, </w:t>
      </w:r>
      <w:r w:rsidR="002A39B9">
        <w:rPr>
          <w:rStyle w:val="61"/>
          <w:b/>
          <w:bCs/>
        </w:rPr>
        <w:t>№4-2м</w:t>
      </w:r>
      <w:r w:rsidR="002A39B9">
        <w:t>)</w:t>
      </w:r>
      <w:r w:rsidR="002A39B9">
        <w:br/>
      </w:r>
      <w:r w:rsidR="002A39B9">
        <w:rPr>
          <w:rStyle w:val="66pt"/>
          <w:b/>
          <w:bCs/>
        </w:rPr>
        <w:t>за II квартал 2019 року</w:t>
      </w:r>
    </w:p>
    <w:p w:rsidR="00E31D82" w:rsidRDefault="002A39B9">
      <w:pPr>
        <w:pStyle w:val="90"/>
        <w:shd w:val="clear" w:color="auto" w:fill="auto"/>
        <w:tabs>
          <w:tab w:val="left" w:leader="underscore" w:pos="8539"/>
        </w:tabs>
        <w:spacing w:line="192" w:lineRule="exact"/>
      </w:pPr>
      <w:r>
        <w:t xml:space="preserve">Установа </w:t>
      </w:r>
      <w:r>
        <w:rPr>
          <w:rStyle w:val="91"/>
        </w:rPr>
        <w:t xml:space="preserve">Комунальний заклад "Дошкільний навчальний заклад № 18 </w:t>
      </w:r>
      <w:r>
        <w:rPr>
          <w:rStyle w:val="91"/>
        </w:rPr>
        <w:t>Вінницької міської ради"</w:t>
      </w:r>
      <w:r>
        <w:tab/>
      </w:r>
    </w:p>
    <w:p w:rsidR="00E31D82" w:rsidRDefault="002A39B9">
      <w:pPr>
        <w:pStyle w:val="90"/>
        <w:shd w:val="clear" w:color="auto" w:fill="auto"/>
        <w:tabs>
          <w:tab w:val="left" w:leader="underscore" w:pos="8539"/>
        </w:tabs>
        <w:spacing w:line="192" w:lineRule="exact"/>
      </w:pPr>
      <w:r>
        <w:t xml:space="preserve">Територія </w:t>
      </w:r>
      <w:r>
        <w:rPr>
          <w:rStyle w:val="91"/>
        </w:rPr>
        <w:t>Вінниця</w:t>
      </w:r>
      <w:r>
        <w:tab/>
      </w:r>
    </w:p>
    <w:p w:rsidR="00E31D82" w:rsidRDefault="002A39B9">
      <w:pPr>
        <w:pStyle w:val="90"/>
        <w:shd w:val="clear" w:color="auto" w:fill="auto"/>
        <w:tabs>
          <w:tab w:val="left" w:leader="underscore" w:pos="8539"/>
        </w:tabs>
        <w:spacing w:line="192" w:lineRule="exact"/>
      </w:pPr>
      <w:r>
        <w:t xml:space="preserve">Організаційно-правова форма господарювання </w:t>
      </w:r>
      <w:r>
        <w:rPr>
          <w:rStyle w:val="91"/>
        </w:rPr>
        <w:t>комунальна організація (установа, заклад)</w:t>
      </w:r>
      <w:r>
        <w:tab/>
      </w:r>
    </w:p>
    <w:p w:rsidR="00E31D82" w:rsidRDefault="002A39B9">
      <w:pPr>
        <w:pStyle w:val="90"/>
        <w:shd w:val="clear" w:color="auto" w:fill="auto"/>
        <w:tabs>
          <w:tab w:val="left" w:pos="6874"/>
          <w:tab w:val="left" w:leader="underscore" w:pos="8539"/>
        </w:tabs>
        <w:spacing w:line="192" w:lineRule="exact"/>
      </w:pPr>
      <w:r>
        <w:t>Код та назва відомчої класифікації видатків та кредитування державного бюджету</w:t>
      </w:r>
      <w:r>
        <w:tab/>
      </w:r>
      <w:r>
        <w:tab/>
      </w:r>
    </w:p>
    <w:p w:rsidR="00E31D82" w:rsidRDefault="002A39B9">
      <w:pPr>
        <w:pStyle w:val="90"/>
        <w:shd w:val="clear" w:color="auto" w:fill="auto"/>
        <w:tabs>
          <w:tab w:val="left" w:pos="6874"/>
          <w:tab w:val="left" w:leader="underscore" w:pos="8539"/>
        </w:tabs>
        <w:spacing w:after="170" w:line="192" w:lineRule="exact"/>
      </w:pPr>
      <w:r>
        <w:t>Код та назва програмної класифікації видаткі</w:t>
      </w:r>
      <w:r>
        <w:t>в та кредитування державного бюджету</w:t>
      </w:r>
      <w:r>
        <w:tab/>
      </w:r>
      <w:r>
        <w:tab/>
      </w:r>
    </w:p>
    <w:p w:rsidR="00E31D82" w:rsidRDefault="002A39B9">
      <w:pPr>
        <w:pStyle w:val="90"/>
        <w:shd w:val="clear" w:color="auto" w:fill="auto"/>
        <w:tabs>
          <w:tab w:val="left" w:pos="6874"/>
          <w:tab w:val="left" w:leader="underscore" w:pos="9413"/>
        </w:tabs>
        <w:spacing w:after="60" w:line="130" w:lineRule="exact"/>
      </w:pPr>
      <w:r>
        <w:t>Код та назва типової відомчої класифікації видатків та кредитування місцевих бюджетів</w:t>
      </w:r>
      <w:r>
        <w:tab/>
      </w:r>
      <w:r>
        <w:rPr>
          <w:rStyle w:val="91"/>
        </w:rPr>
        <w:t>06 Орган з питань освіти і науки</w:t>
      </w:r>
      <w:r>
        <w:tab/>
      </w:r>
    </w:p>
    <w:p w:rsidR="00E31D82" w:rsidRDefault="002A39B9">
      <w:pPr>
        <w:pStyle w:val="90"/>
        <w:shd w:val="clear" w:color="auto" w:fill="auto"/>
        <w:ind w:right="6320"/>
        <w:jc w:val="left"/>
      </w:pPr>
      <w:r>
        <w:t>Код та назва програмної класифікації видатків та кредитування місцевих бюджетів (код та назва Тип</w:t>
      </w:r>
      <w:r>
        <w:t>ової програмної класифікації видатків та кредитування місцевих бюджетів/</w:t>
      </w:r>
    </w:p>
    <w:p w:rsidR="00E31D82" w:rsidRDefault="002A39B9">
      <w:pPr>
        <w:pStyle w:val="90"/>
        <w:shd w:val="clear" w:color="auto" w:fill="auto"/>
      </w:pPr>
      <w:r>
        <w:t>Тимчасової класифікації видатків та кредитування для бюджетів місцевого самоврядування,</w:t>
      </w:r>
    </w:p>
    <w:p w:rsidR="00E31D82" w:rsidRDefault="002A39B9">
      <w:pPr>
        <w:pStyle w:val="90"/>
        <w:shd w:val="clear" w:color="auto" w:fill="auto"/>
        <w:tabs>
          <w:tab w:val="left" w:pos="6874"/>
        </w:tabs>
        <w:spacing w:line="130" w:lineRule="exact"/>
      </w:pPr>
      <w:r>
        <w:t>які не застосовують програмно-цільового методу)</w:t>
      </w:r>
      <w:r>
        <w:tab/>
        <w:t>0611010 Надання дошкільної освіти</w:t>
      </w:r>
    </w:p>
    <w:p w:rsidR="00E31D82" w:rsidRDefault="002A39B9">
      <w:pPr>
        <w:pStyle w:val="100"/>
        <w:shd w:val="clear" w:color="auto" w:fill="auto"/>
        <w:tabs>
          <w:tab w:val="left" w:pos="1226"/>
        </w:tabs>
        <w:spacing w:line="110" w:lineRule="exact"/>
      </w:pPr>
      <w:r>
        <w:t>Періодичність:</w:t>
      </w:r>
      <w:r>
        <w:tab/>
        <w:t xml:space="preserve">місячна, </w:t>
      </w:r>
      <w:r>
        <w:rPr>
          <w:rStyle w:val="101"/>
          <w:b/>
          <w:bCs/>
        </w:rPr>
        <w:t>квартальна</w:t>
      </w:r>
      <w:r>
        <w:t>, річна.</w:t>
      </w:r>
    </w:p>
    <w:p w:rsidR="00E31D82" w:rsidRDefault="002A39B9">
      <w:pPr>
        <w:pStyle w:val="100"/>
        <w:shd w:val="clear" w:color="auto" w:fill="auto"/>
        <w:tabs>
          <w:tab w:val="left" w:pos="1226"/>
        </w:tabs>
        <w:spacing w:line="110" w:lineRule="exact"/>
      </w:pPr>
      <w:r>
        <w:t>Одиниця виміру:</w:t>
      </w:r>
      <w:r>
        <w:tab/>
        <w:t>грн,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754"/>
        <w:gridCol w:w="475"/>
        <w:gridCol w:w="835"/>
        <w:gridCol w:w="773"/>
        <w:gridCol w:w="802"/>
        <w:gridCol w:w="888"/>
        <w:gridCol w:w="1018"/>
        <w:gridCol w:w="792"/>
        <w:gridCol w:w="830"/>
        <w:gridCol w:w="854"/>
        <w:gridCol w:w="802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Показники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КЕКВ та/або ККК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Код</w:t>
            </w:r>
          </w:p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рядка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255pt"/>
              </w:rPr>
              <w:t>Затверджено на звітний рік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Залишок на початок звітного року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after="60" w:line="110" w:lineRule="exact"/>
              <w:jc w:val="right"/>
            </w:pPr>
            <w:r>
              <w:rPr>
                <w:rStyle w:val="255pt"/>
              </w:rPr>
              <w:t>Перераховано</w:t>
            </w:r>
          </w:p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60" w:line="110" w:lineRule="exact"/>
              <w:jc w:val="center"/>
            </w:pPr>
            <w:r>
              <w:rPr>
                <w:rStyle w:val="255pt"/>
              </w:rPr>
              <w:t>залишок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Надійшло коштів за звітний період (рік)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Касові за звітний період (рік)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Залишок на кінець звітного періоду (року)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E31D82">
            <w:pPr>
              <w:framePr w:w="12096" w:wrap="notBeside" w:vAnchor="text" w:hAnchor="text" w:xAlign="center" w:y="1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у тому числі на рахунках в установах банків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у тому ЧИСЛІ перераховані з рахунків в установах банків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"/>
              </w:rPr>
              <w:t>у тому числі на рахунках в установах банків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20"/>
              <w:jc w:val="left"/>
            </w:pPr>
            <w:r>
              <w:rPr>
                <w:rStyle w:val="255pt1"/>
                <w:b/>
                <w:bCs/>
              </w:rPr>
              <w:t>1 І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4 І 5 І 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8 І 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12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 xml:space="preserve">Надходження коштів </w:t>
            </w:r>
            <w:r>
              <w:rPr>
                <w:rStyle w:val="255pt"/>
              </w:rPr>
              <w:t>- усього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  <w:b/>
                <w:bCs/>
              </w:rPr>
              <w:t>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29339,00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108,00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29338,20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108,00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Від отриманих благодійних внесків, грантів та дарунків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29339,00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29338,20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</w:rPr>
              <w:t xml:space="preserve">Від підприємств, організацій, фізичних осіб та від інших бюджетних установ для </w:t>
            </w:r>
            <w:r>
              <w:rPr>
                <w:rStyle w:val="255pt"/>
              </w:rPr>
              <w:t>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</w:rPr>
              <w:t xml:space="preserve">Вищих та </w:t>
            </w:r>
            <w:r>
              <w:rPr>
                <w:rStyle w:val="255pt"/>
              </w:rPr>
              <w:t>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праводержавних і комунальних вищих навчальних закладів, державних на</w:t>
            </w:r>
            <w:r>
              <w:rPr>
                <w:rStyle w:val="255pt"/>
              </w:rPr>
              <w:t>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</w:t>
            </w:r>
            <w:r>
              <w:rPr>
                <w:rStyle w:val="255pt"/>
              </w:rPr>
              <w:t>сновною діяльністю, благодійні внески та гранти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Фінансування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Видатки та надання кредитів- усього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29339,00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29338,20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у тому числі: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Поточні видатки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2000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  <w:b/>
                <w:bCs/>
              </w:rPr>
              <w:t>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29339,00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29338,20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праці і нарахування на заробітну плату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1"/>
                <w:b/>
                <w:bCs/>
              </w:rPr>
              <w:t>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Оплата праці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0"/>
              </w:rPr>
              <w:t>2110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Заробітна плата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2111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Грошове забезпечення військовослужбовців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2112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ind w:left="160"/>
              <w:jc w:val="left"/>
            </w:pPr>
            <w:r>
              <w:rPr>
                <w:rStyle w:val="255pt"/>
              </w:rPr>
              <w:t>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096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</w:tr>
    </w:tbl>
    <w:p w:rsidR="00E31D82" w:rsidRDefault="00E31D82">
      <w:pPr>
        <w:framePr w:w="12096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  <w:sectPr w:rsidR="00E31D82">
          <w:type w:val="continuous"/>
          <w:pgSz w:w="16840" w:h="11900" w:orient="landscape"/>
          <w:pgMar w:top="859" w:right="2354" w:bottom="859" w:left="2390" w:header="0" w:footer="3" w:gutter="0"/>
          <w:cols w:space="720"/>
          <w:noEndnote/>
          <w:docGrid w:linePitch="360"/>
        </w:sectPr>
      </w:pPr>
    </w:p>
    <w:p w:rsidR="00E31D82" w:rsidRDefault="002A39B9">
      <w:pPr>
        <w:pStyle w:val="40"/>
        <w:shd w:val="clear" w:color="auto" w:fill="auto"/>
        <w:ind w:left="10100"/>
      </w:pPr>
      <w:r>
        <w:lastRenderedPageBreak/>
        <w:t>Додаток 1</w:t>
      </w:r>
    </w:p>
    <w:p w:rsidR="00E31D82" w:rsidRDefault="002A39B9">
      <w:pPr>
        <w:pStyle w:val="40"/>
        <w:shd w:val="clear" w:color="auto" w:fill="auto"/>
        <w:spacing w:after="6"/>
        <w:ind w:left="8220" w:right="1100"/>
      </w:pPr>
      <w:r>
        <w:t xml:space="preserve">до Порядку складання бюджетної звітності </w:t>
      </w:r>
      <w:r>
        <w:t>розпорядниками та одержуг бюджетних коштів звітності фондами загальнообов’язкового державно пенсійного страхування (пункт 1 розділ 2)</w:t>
      </w:r>
    </w:p>
    <w:p w:rsidR="00E31D82" w:rsidRDefault="002A39B9">
      <w:pPr>
        <w:pStyle w:val="22"/>
        <w:keepNext/>
        <w:keepLines/>
        <w:shd w:val="clear" w:color="auto" w:fill="auto"/>
        <w:spacing w:line="240" w:lineRule="exact"/>
        <w:ind w:left="6060"/>
      </w:pPr>
      <w:bookmarkStart w:id="4" w:name="bookmark3"/>
      <w:r>
        <w:t>Звіт</w:t>
      </w:r>
      <w:bookmarkEnd w:id="4"/>
    </w:p>
    <w:p w:rsidR="00E31D82" w:rsidRDefault="002A39B9">
      <w:pPr>
        <w:pStyle w:val="22"/>
        <w:keepNext/>
        <w:keepLines/>
        <w:shd w:val="clear" w:color="auto" w:fill="auto"/>
        <w:spacing w:line="240" w:lineRule="exact"/>
        <w:ind w:left="1340"/>
      </w:pPr>
      <w:bookmarkStart w:id="5" w:name="bookmark4"/>
      <w:r>
        <w:t>про надходження та використання коштів загального фонду (форма №2д, №2м)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562"/>
        <w:gridCol w:w="7838"/>
        <w:gridCol w:w="1387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80" w:type="dxa"/>
            <w:shd w:val="clear" w:color="auto" w:fill="FFFFFF"/>
          </w:tcPr>
          <w:p w:rsidR="00E31D82" w:rsidRDefault="00E31D82">
            <w:pPr>
              <w:framePr w:w="13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shd w:val="clear" w:color="auto" w:fill="FFFFFF"/>
          </w:tcPr>
          <w:p w:rsidR="00E31D82" w:rsidRDefault="00E31D82">
            <w:pPr>
              <w:framePr w:w="13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8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0"/>
                <w:b/>
                <w:bCs/>
              </w:rPr>
              <w:t>за січень-березень 2019рік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Коди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80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b/>
                <w:bCs/>
              </w:rPr>
              <w:t>Установа</w:t>
            </w:r>
          </w:p>
        </w:tc>
        <w:tc>
          <w:tcPr>
            <w:tcW w:w="11400" w:type="dxa"/>
            <w:gridSpan w:val="2"/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Комунальний заклад "Дошкільний навчальний заклад № 18 Вінницької міської ради"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26244018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80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b/>
                <w:bCs/>
              </w:rPr>
              <w:t>Територія</w:t>
            </w:r>
          </w:p>
        </w:tc>
        <w:tc>
          <w:tcPr>
            <w:tcW w:w="3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  <w:b/>
                <w:bCs/>
              </w:rPr>
              <w:t>м.Вінниця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510137000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b/>
                <w:bCs/>
              </w:rPr>
              <w:t>Організаційно-правова форма господарювання ,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5pt"/>
                <w:b/>
                <w:bCs/>
              </w:rPr>
              <w:t>комунальна форма власності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67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430</w:t>
            </w:r>
          </w:p>
        </w:tc>
      </w:tr>
    </w:tbl>
    <w:p w:rsidR="00E31D82" w:rsidRDefault="002A39B9">
      <w:pPr>
        <w:pStyle w:val="24"/>
        <w:framePr w:w="13867" w:wrap="notBeside" w:vAnchor="text" w:hAnchor="text" w:xAlign="center" w:y="1"/>
        <w:shd w:val="clear" w:color="auto" w:fill="auto"/>
        <w:spacing w:line="170" w:lineRule="exact"/>
      </w:pPr>
      <w:r>
        <w:t xml:space="preserve">Код та назва відомчої класифікації видатків та </w:t>
      </w:r>
      <w:r>
        <w:t>кредитування державного бюджету</w:t>
      </w:r>
    </w:p>
    <w:p w:rsidR="00E31D82" w:rsidRDefault="00E31D82">
      <w:pPr>
        <w:framePr w:w="13867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2A39B9">
      <w:pPr>
        <w:pStyle w:val="60"/>
        <w:shd w:val="clear" w:color="auto" w:fill="auto"/>
        <w:tabs>
          <w:tab w:val="left" w:pos="8131"/>
          <w:tab w:val="left" w:leader="underscore" w:pos="11280"/>
        </w:tabs>
        <w:spacing w:before="58" w:after="8" w:line="170" w:lineRule="exact"/>
      </w:pPr>
      <w:r>
        <w:t>Код та назва програмної класифікації видатків та кредитування державного бюджету</w:t>
      </w:r>
      <w:r>
        <w:tab/>
      </w:r>
      <w:r>
        <w:tab/>
      </w:r>
    </w:p>
    <w:p w:rsidR="00E31D82" w:rsidRDefault="002A39B9">
      <w:pPr>
        <w:pStyle w:val="60"/>
        <w:shd w:val="clear" w:color="auto" w:fill="auto"/>
        <w:spacing w:after="0" w:line="197" w:lineRule="exact"/>
        <w:ind w:right="2900"/>
        <w:jc w:val="left"/>
      </w:pPr>
      <w:r>
        <w:t xml:space="preserve">Код та назва типової відомчої класифікації видатків та кредитування місцевих бюджетів 06 Орган з питань освіти і науки Код та назва </w:t>
      </w:r>
      <w:r>
        <w:t>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</w:t>
      </w:r>
    </w:p>
    <w:p w:rsidR="00E31D82" w:rsidRDefault="002A39B9">
      <w:pPr>
        <w:pStyle w:val="60"/>
        <w:shd w:val="clear" w:color="auto" w:fill="auto"/>
        <w:spacing w:after="21" w:line="170" w:lineRule="exact"/>
      </w:pPr>
      <w:r>
        <w:t>Тимчасової класифікації видатків та кредитування для бюджетів місцевого</w:t>
      </w:r>
    </w:p>
    <w:p w:rsidR="00E31D82" w:rsidRDefault="002A39B9">
      <w:pPr>
        <w:pStyle w:val="60"/>
        <w:shd w:val="clear" w:color="auto" w:fill="auto"/>
        <w:tabs>
          <w:tab w:val="left" w:pos="8131"/>
        </w:tabs>
        <w:spacing w:after="0" w:line="192" w:lineRule="exact"/>
      </w:pPr>
      <w:r>
        <w:t>самоврядування, які не зас</w:t>
      </w:r>
      <w:r>
        <w:t>тосовують програмно-цільового методу)*</w:t>
      </w:r>
      <w:r>
        <w:tab/>
      </w:r>
      <w:r>
        <w:rPr>
          <w:rStyle w:val="61"/>
          <w:b/>
          <w:bCs/>
        </w:rPr>
        <w:t>0611010 Надання дошкільної освіти</w:t>
      </w:r>
    </w:p>
    <w:p w:rsidR="00E31D82" w:rsidRDefault="002A39B9">
      <w:pPr>
        <w:pStyle w:val="70"/>
        <w:shd w:val="clear" w:color="auto" w:fill="auto"/>
        <w:tabs>
          <w:tab w:val="left" w:pos="1706"/>
        </w:tabs>
        <w:spacing w:line="192" w:lineRule="exact"/>
      </w:pPr>
      <w:r>
        <w:t>Періодичність:</w:t>
      </w:r>
      <w:r>
        <w:tab/>
      </w:r>
      <w:r>
        <w:rPr>
          <w:rStyle w:val="71"/>
        </w:rPr>
        <w:t>квартальна</w:t>
      </w:r>
      <w:r>
        <w:t>, річна</w:t>
      </w:r>
    </w:p>
    <w:p w:rsidR="00E31D82" w:rsidRDefault="002A39B9">
      <w:pPr>
        <w:pStyle w:val="70"/>
        <w:shd w:val="clear" w:color="auto" w:fill="auto"/>
        <w:tabs>
          <w:tab w:val="left" w:pos="1706"/>
        </w:tabs>
        <w:spacing w:line="192" w:lineRule="exact"/>
      </w:pPr>
      <w:r>
        <w:t>Одиниця виміру</w:t>
      </w:r>
      <w:r>
        <w:tab/>
        <w:t>грн.коп.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782"/>
        <w:gridCol w:w="648"/>
        <w:gridCol w:w="1277"/>
        <w:gridCol w:w="1306"/>
        <w:gridCol w:w="1157"/>
        <w:gridCol w:w="1354"/>
        <w:gridCol w:w="1810"/>
        <w:gridCol w:w="1392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Показники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ind w:left="200"/>
              <w:jc w:val="left"/>
            </w:pPr>
            <w:r>
              <w:rPr>
                <w:rStyle w:val="28pt"/>
              </w:rPr>
              <w:t>КЕКВ</w:t>
            </w:r>
          </w:p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ind w:left="200"/>
              <w:jc w:val="left"/>
            </w:pPr>
            <w:r>
              <w:rPr>
                <w:rStyle w:val="28pt"/>
              </w:rPr>
              <w:t>та/або</w:t>
            </w:r>
          </w:p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ind w:left="260"/>
              <w:jc w:val="left"/>
            </w:pPr>
            <w:r>
              <w:rPr>
                <w:rStyle w:val="28pt"/>
              </w:rPr>
              <w:t>ККК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after="60" w:line="160" w:lineRule="exact"/>
              <w:ind w:left="180"/>
              <w:jc w:val="left"/>
            </w:pPr>
            <w:r>
              <w:rPr>
                <w:rStyle w:val="28pt"/>
              </w:rPr>
              <w:t>Код</w:t>
            </w:r>
          </w:p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рядка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</w:pPr>
            <w:r>
              <w:rPr>
                <w:rStyle w:val="28pt"/>
              </w:rPr>
              <w:t>Затверджено на звітний рік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pt"/>
              </w:rPr>
              <w:t>Затверджено на звітний період (рік)</w:t>
            </w:r>
            <w:r>
              <w:rPr>
                <w:rStyle w:val="28pt"/>
                <w:vertAlign w:val="superscri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 xml:space="preserve">Залишок на початок </w:t>
            </w:r>
            <w:r>
              <w:rPr>
                <w:rStyle w:val="28pt"/>
              </w:rPr>
              <w:t>звітного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Надійшло коштів за звітний період (рік)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pt"/>
              </w:rPr>
              <w:t>Касові за звітний період (рік)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6" w:lineRule="exact"/>
              <w:ind w:firstLine="220"/>
              <w:jc w:val="left"/>
            </w:pPr>
            <w:r>
              <w:rPr>
                <w:rStyle w:val="28pt"/>
              </w:rPr>
              <w:t>Залишок на кінець звітного періоду (року)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є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9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Видатки та надання кредитів - 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b/>
                <w:bCs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4893941,00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1287258,00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1287258,00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1286749,73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508,27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8pt"/>
              </w:rPr>
              <w:t xml:space="preserve">у тому </w:t>
            </w:r>
            <w:r>
              <w:rPr>
                <w:rStyle w:val="28pt"/>
              </w:rPr>
              <w:t>числі: Поточні видатки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4893941,00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1287258,00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1286749,73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508,27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8pt"/>
              </w:rPr>
              <w:t>Оплата праці і нарахування на заробітну плату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3821084,00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ind w:left="1060"/>
              <w:jc w:val="lef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827712,00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827708,47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3,53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Оплата праці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3132036,00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683145,00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683145,00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683142,89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0"/>
              </w:rPr>
              <w:t>2,11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Заробітна плата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2111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3132036,00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683145,00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683142,89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2,11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"/>
              </w:rPr>
              <w:t>Грошове забезпечення військовослужбовців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2112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Нарахування на оплату праці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070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689048,00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144567,00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144567,00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144565,58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1,42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Використання товарів і послуг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5pt"/>
                <w:b/>
                <w:bCs/>
              </w:rPr>
              <w:t>2200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  <w:b/>
                <w:bCs/>
              </w:rPr>
              <w:t>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1072857,00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459546,00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459041,26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504,74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211" w:lineRule="exact"/>
              <w:ind w:firstLine="160"/>
              <w:jc w:val="left"/>
            </w:pPr>
            <w:r>
              <w:rPr>
                <w:rStyle w:val="28pt0"/>
              </w:rPr>
              <w:t>Предмети, матеріали, обладнання та інвентар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3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Медикаменти та перев’язувальні матеріали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Продукти харчування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243970,00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43000,00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43000,00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43000,00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 xml:space="preserve">Оплата послуг (крім </w:t>
            </w:r>
            <w:r>
              <w:rPr>
                <w:rStyle w:val="28pt0"/>
              </w:rPr>
              <w:t>комунальних)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38122,00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1257,00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1253,00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  <w:b/>
                <w:bCs/>
              </w:rPr>
              <w:t>4,00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Видатки на відрядження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firstLine="160"/>
              <w:jc w:val="left"/>
            </w:pPr>
            <w:r>
              <w:rPr>
                <w:rStyle w:val="28pt0"/>
              </w:rPr>
              <w:t>Видатки та заходи спеціального призначення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0"/>
              </w:rPr>
              <w:t>2260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_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2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3891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_</w:t>
            </w:r>
          </w:p>
        </w:tc>
      </w:tr>
    </w:tbl>
    <w:p w:rsidR="00E31D82" w:rsidRDefault="00E31D82">
      <w:pPr>
        <w:framePr w:w="13891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  <w:sectPr w:rsidR="00E31D82">
          <w:pgSz w:w="16840" w:h="11900" w:orient="landscape"/>
          <w:pgMar w:top="701" w:right="300" w:bottom="635" w:left="1132" w:header="0" w:footer="3" w:gutter="0"/>
          <w:cols w:space="720"/>
          <w:noEndnote/>
          <w:docGrid w:linePitch="360"/>
        </w:sectPr>
      </w:pPr>
    </w:p>
    <w:p w:rsidR="00E31D82" w:rsidRDefault="002A39B9">
      <w:pPr>
        <w:pStyle w:val="120"/>
        <w:shd w:val="clear" w:color="auto" w:fill="auto"/>
        <w:spacing w:line="173" w:lineRule="exact"/>
        <w:ind w:left="1920"/>
        <w:jc w:val="center"/>
      </w:pPr>
      <w:bookmarkStart w:id="6" w:name="_GoBack"/>
      <w:bookmarkEnd w:id="6"/>
      <w:r>
        <w:lastRenderedPageBreak/>
        <w:t>Звіт</w:t>
      </w:r>
    </w:p>
    <w:p w:rsidR="00E31D82" w:rsidRDefault="00EA5F3E">
      <w:pPr>
        <w:pStyle w:val="120"/>
        <w:shd w:val="clear" w:color="auto" w:fill="auto"/>
        <w:spacing w:line="173" w:lineRule="exact"/>
        <w:ind w:left="192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156845" distB="237490" distL="63500" distR="63500" simplePos="0" relativeHeight="377487107" behindDoc="1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301625</wp:posOffset>
                </wp:positionV>
                <wp:extent cx="9914890" cy="982345"/>
                <wp:effectExtent l="0" t="0" r="0" b="2540"/>
                <wp:wrapSquare wrapText="left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489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a7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Коди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9883"/>
                              <w:gridCol w:w="1632"/>
                              <w:gridCol w:w="869"/>
                              <w:gridCol w:w="730"/>
                              <w:gridCol w:w="739"/>
                            </w:tblGrid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3" w:type="dxa"/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 xml:space="preserve">Установа Комунальний заклад,"Дошкільний навчальний </w:t>
                                  </w: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заклад № 18 Вінницької міської ради"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за ЄДРПОї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55pt"/>
                                    </w:rPr>
                                    <w:t>26244018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Територія Вінниця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за КОАТУУ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jc w:val="left"/>
                                  </w:pPr>
                                  <w:r>
                                    <w:rPr>
                                      <w:rStyle w:val="255pt"/>
                                    </w:rPr>
                                    <w:t>510137000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8"/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Організаційно-правова форма господарювання комунальна організація (установа, заклад)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за КОПФГ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jc w:val="center"/>
                                  </w:pPr>
                                  <w:r>
                                    <w:rPr>
                                      <w:rStyle w:val="255pt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 xml:space="preserve">Код та назва відомчої класифікації видатків та </w:t>
                                  </w: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кредитування державного бюджету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Код та назва програмної класифікації видатків та кредитування державного бюджету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31D8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1762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31D82" w:rsidRDefault="002A39B9">
                                  <w:pPr>
                                    <w:pStyle w:val="20"/>
                                    <w:shd w:val="clear" w:color="auto" w:fill="auto"/>
                                    <w:spacing w:before="0" w:line="110" w:lineRule="exact"/>
                                    <w:ind w:left="420"/>
                                    <w:jc w:val="left"/>
                                  </w:pPr>
                                  <w:r>
                                    <w:rPr>
                                      <w:rStyle w:val="255pt1"/>
                                      <w:b/>
                                      <w:bCs/>
                                    </w:rPr>
                                    <w:t>Код та назва типової відомчої класифікації видатків та кредитування місцевих бюджетів 06 Орган з питань освіти і науки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FFFFFF"/>
                                </w:tcPr>
                                <w:p w:rsidR="00E31D82" w:rsidRDefault="00E31D8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1D82" w:rsidRDefault="002A39B9">
                            <w:pPr>
                              <w:pStyle w:val="a7"/>
                              <w:shd w:val="clear" w:color="auto" w:fill="auto"/>
                              <w:spacing w:line="163" w:lineRule="exact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 xml:space="preserve">Код та назва програмної класифікації видатків та кредитування місцевих бюджетів (код та </w:t>
                            </w:r>
                            <w:r>
                              <w:rPr>
                                <w:rStyle w:val="65ptExact"/>
                              </w:rPr>
                              <w:t xml:space="preserve">назва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 xml:space="preserve">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>самоврядування, які не застосовують програмно-цільового методу)</w:t>
                            </w:r>
                          </w:p>
                          <w:p w:rsidR="00E31D82" w:rsidRDefault="00E31D8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2.1pt;margin-top:23.75pt;width:780.7pt;height:77.35pt;z-index:-125829373;visibility:visible;mso-wrap-style:square;mso-width-percent:0;mso-height-percent:0;mso-wrap-distance-left:5pt;mso-wrap-distance-top:12.35pt;mso-wrap-distance-right: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xOrgIAALEFAAAOAAAAZHJzL2Uyb0RvYy54bWysVG1vmzAQ/j5p/8Hyd8JLSQqopGpCmCZ1&#10;L1K7H+CACdbAZrYT6Kb9951NSJNWk6ZtfEBn+/z47p7n7uZ2aBt0oFIxwVPszzyMKC9EyfguxV8e&#10;cyfCSGnCS9IITlP8RBW+Xb59c9N3CQ1ELZqSSgQgXCV9l+Ja6y5xXVXUtCVqJjrK4bASsiUalnLn&#10;lpL0gN42buB5C7cXsuykKKhSsJuNh3hp8auKFvpTVSmqUZNiiE3bv7T/rfm7yxuS7CTpalYcwyB/&#10;EUVLGIdHT1AZ0QTtJXsF1bJCCiUqPStE64qqYgW1OUA2vvcim4eadNTmAsVR3alM6v/BFh8PnyVi&#10;ZYqBKE5aoOiRDhqtxIB835Sn71QCXg8d+OkB9oFmm6rq7kXxVSEu1jXhO3onpehrSkoIz950z66O&#10;OMqAbPsPooR3yF4LCzRUsjW1g2ogQAeank7UmFgK2IxjP4xiOCrgLI6Cq3BugnNJMt3upNLvqGiR&#10;MVIsgXqLTg73So+uk4t5jIucNY2lv+EXG4A57sDbcNWcmSgsmz9iL95Emyh0wmCxcUIvy5y7fB06&#10;i9y/nmdX2Xqd+T/Nu36Y1KwsKTfPTMrywz9j7qjxURMnbSnRsNLAmZCU3G3XjUQHAsrO7XcsyJmb&#10;exmGrRfk8iIlPwi9VRA7+SK6dsI8nDvxtRc5nh+v4oUXxmGWX6Z0zzj995RQD0zOg/kopt/m5tnv&#10;dW4kaZmG2dGwFsR7ciKJkeCGl5ZaTVgz2melMOE/lwLonoi2gjUaHdWqh+1gW2Mx9cFWlE+gYClA&#10;YKBFmHtg1EJ+x6iHGZJi9W1PJMWoec+hC8zAmQw5GdvJILyAqynWGI3mWo+Dad9JtqsBeeqzO+iU&#10;nFkRm5Yao4AMzALmgs3lOMPM4DlfW6/nSbv8BQAA//8DAFBLAwQUAAYACAAAACEA6bUwpeAAAAAM&#10;AQAADwAAAGRycy9kb3ducmV2LnhtbEyPsU7DMBCGdyTewTokFtTasdKWhjgVQrCwUVjY3PiaRNjn&#10;KHaT0KfHneh4d5/++/5yNzvLRhxC50lBthTAkGpvOmoUfH2+LR6BhajJaOsJFfxigF11e1PqwviJ&#10;PnDcx4alEAqFVtDG2Bech7pFp8PS90jpdvSD0zGNQ8PNoKcU7iyXQqy50x2lD63u8aXF+md/cgrW&#10;82v/8L5FOZ1rO9L3OcsiZkrd383PT8AizvEfhot+UocqOR38iUxgVsEiE7lMrIJ8swJ2IfLVJm0O&#10;CqSQEnhV8usS1R8AAAD//wMAUEsBAi0AFAAGAAgAAAAhALaDOJL+AAAA4QEAABMAAAAAAAAAAAAA&#10;AAAAAAAAAFtDb250ZW50X1R5cGVzXS54bWxQSwECLQAUAAYACAAAACEAOP0h/9YAAACUAQAACwAA&#10;AAAAAAAAAAAAAAAvAQAAX3JlbHMvLnJlbHNQSwECLQAUAAYACAAAACEAmbicTq4CAACxBQAADgAA&#10;AAAAAAAAAAAAAAAuAgAAZHJzL2Uyb0RvYy54bWxQSwECLQAUAAYACAAAACEA6bUwpeAAAAAMAQAA&#10;DwAAAAAAAAAAAAAAAAAIBQAAZHJzL2Rvd25yZXYueG1sUEsFBgAAAAAEAAQA8wAAABUGAAAAAA==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a7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Коди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9883"/>
                        <w:gridCol w:w="1632"/>
                        <w:gridCol w:w="869"/>
                        <w:gridCol w:w="730"/>
                        <w:gridCol w:w="739"/>
                      </w:tblGrid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83" w:type="dxa"/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 xml:space="preserve">Установа Комунальний заклад,"Дошкільний навчальний </w:t>
                            </w: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заклад № 18 Вінницької міської ради"</w:t>
                            </w:r>
                          </w:p>
                        </w:tc>
                        <w:tc>
                          <w:tcPr>
                            <w:tcW w:w="1632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за ЄДРПОї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55pt"/>
                              </w:rPr>
                              <w:t>26244018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7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Територія Вінниця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за КОАТУУ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jc w:val="left"/>
                            </w:pPr>
                            <w:r>
                              <w:rPr>
                                <w:rStyle w:val="255pt"/>
                              </w:rPr>
                              <w:t>510137000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8"/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Організаційно-правова форма господарювання комунальна організація (установа, заклад)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за КОПФГ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jc w:val="center"/>
                            </w:pPr>
                            <w:r>
                              <w:rPr>
                                <w:rStyle w:val="255pt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 xml:space="preserve">Код та назва відомчої класифікації видатків та </w:t>
                            </w: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кредитування державного бюджету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Код та назва програмної класифікації видатків та кредитування державного бюджету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31D8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1762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31D82" w:rsidRDefault="002A39B9">
                            <w:pPr>
                              <w:pStyle w:val="20"/>
                              <w:shd w:val="clear" w:color="auto" w:fill="auto"/>
                              <w:spacing w:before="0" w:line="11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255pt1"/>
                                <w:b/>
                                <w:bCs/>
                              </w:rPr>
                              <w:t>Код та назва типової відомчої класифікації видатків та кредитування місцевих бюджетів 06 Орган з питань освіти і науки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FFFFFF"/>
                          </w:tcPr>
                          <w:p w:rsidR="00E31D82" w:rsidRDefault="00E31D8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31D82" w:rsidRDefault="002A39B9">
                      <w:pPr>
                        <w:pStyle w:val="a7"/>
                        <w:shd w:val="clear" w:color="auto" w:fill="auto"/>
                        <w:spacing w:line="163" w:lineRule="exact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</w:rPr>
                        <w:t xml:space="preserve">Код та назва програмної класифікації видатків та кредитування місцевих бюджетів (код та </w:t>
                      </w:r>
                      <w:r>
                        <w:rPr>
                          <w:rStyle w:val="65ptExact"/>
                        </w:rPr>
                        <w:t xml:space="preserve">назва </w:t>
                      </w:r>
                      <w:r>
                        <w:rPr>
                          <w:rStyle w:val="Exact"/>
                          <w:b/>
                          <w:bCs/>
                        </w:rPr>
                        <w:t xml:space="preserve">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          </w:r>
                      <w:r>
                        <w:rPr>
                          <w:rStyle w:val="Exact"/>
                          <w:b/>
                          <w:bCs/>
                        </w:rPr>
                        <w:t>самоврядування, які не застосовують програмно-цільового методу)</w:t>
                      </w:r>
                    </w:p>
                    <w:p w:rsidR="00E31D82" w:rsidRDefault="00E31D8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1252855" distB="232410" distL="5638800" distR="2800985" simplePos="0" relativeHeight="377487108" behindDoc="1" locked="0" layoutInCell="1" allowOverlap="1">
                <wp:simplePos x="0" y="0"/>
                <wp:positionH relativeFrom="margin">
                  <wp:posOffset>4977130</wp:posOffset>
                </wp:positionH>
                <wp:positionV relativeFrom="paragraph">
                  <wp:posOffset>1397635</wp:posOffset>
                </wp:positionV>
                <wp:extent cx="1475105" cy="69850"/>
                <wp:effectExtent l="0" t="0" r="0" b="0"/>
                <wp:wrapSquare wrapText="left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100"/>
                              <w:shd w:val="clear" w:color="auto" w:fill="auto"/>
                              <w:spacing w:line="110" w:lineRule="exact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0611010 Надання дошкільн</w:t>
                            </w: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ої осв</w:t>
                            </w: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іти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1.9pt;margin-top:110.05pt;width:116.15pt;height:5.5pt;z-index:-125829372;visibility:visible;mso-wrap-style:square;mso-width-percent:0;mso-height-percent:0;mso-wrap-distance-left:444pt;mso-wrap-distance-top:98.65pt;mso-wrap-distance-right:220.5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dZsA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SI/MOUZepWC10MPfnqEfWizTVX196L8phAX64bwHb2VUgwNJRXQ881N99nV&#10;CUcZkO3wUVQQh+y1sEBjLTtTO6gGAnRo09OpNYZLaUKGy8j3IoxKOFskcWRb55J0vtxLpd9T0SFj&#10;ZFhC5y04OdwrbciQdHYxsbgoWNva7rf8YgMcpx0IDVfNmSFhm/kz8ZJNvIlDJwwWGyf08ty5Ldah&#10;syj8ZZS/y9fr3P9l4vph2rCqotyEmYXlh3/WuKPEJ0mcpKVEyyoDZygpuduuW4kOBIRd2M+WHE7O&#10;bu4lDVsEyOVFSn4QendB4hSLeOmERRg5ydKLHc9P7pKFFyZhXlymdM84/feU0JDhJAqiSUtn0i9y&#10;8+z3OjeSdkzD6GhZl+H45ERSo8ANr2xrNWHtZD8rhaF/LgW0e2601auR6CRWPW7H48sAMKPlraie&#10;QMBSgMBApTD2wGiE/IHRACMkw+r7nkiKUfuBwyMw82Y25GxsZ4PwEq5mWGM0mWs9zaV9L9muAeT5&#10;md3CQymYFfGZxfF5wViwuRxHmJk7z/+t13nQrn4DAAD//wMAUEsDBBQABgAIAAAAIQAXCbsP3wAA&#10;AAwBAAAPAAAAZHJzL2Rvd25yZXYueG1sTI8xT8MwEIV3JP6DdUgsiNpOpVDSOBVCsLBRWNjc+JpE&#10;xOcodpPQX891gu3u3dN735W7xfdiwjF2gQzolQKBVAfXUWPg8+P1fgMiJkvO9oHQwA9G2FXXV6Ut&#10;XJjpHad9agSHUCysgTaloZAy1i16G1dhQOLbMYzeJl7HRrrRzhzue5kplUtvO+KG1g743GL9vT95&#10;A/nyMty9PWI2n+t+oq+z1gm1Mbc3y9MWRMIl/Znhgs/oUDHTIZzIRdEbeNisGT0ZyDKlQVwcSuc8&#10;HVhaaw2yKuX/J6pfAAAA//8DAFBLAQItABQABgAIAAAAIQC2gziS/gAAAOEBAAATAAAAAAAAAAAA&#10;AAAAAAAAAABbQ29udGVudF9UeXBlc10ueG1sUEsBAi0AFAAGAAgAAAAhADj9If/WAAAAlAEAAAsA&#10;AAAAAAAAAAAAAAAALwEAAF9yZWxzLy5yZWxzUEsBAi0AFAAGAAgAAAAhAD0nF1mwAgAAsAUAAA4A&#10;AAAAAAAAAAAAAAAALgIAAGRycy9lMm9Eb2MueG1sUEsBAi0AFAAGAAgAAAAhABcJuw/fAAAADAEA&#10;AA8AAAAAAAAAAAAAAAAACgUAAGRycy9kb3ducmV2LnhtbFBLBQYAAAAABAAEAPMAAAAWBgAAAAA=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100"/>
                        <w:shd w:val="clear" w:color="auto" w:fill="auto"/>
                        <w:spacing w:line="110" w:lineRule="exact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</w:rPr>
                        <w:t>0611010 Надання дошкільн</w:t>
                      </w:r>
                      <w:r>
                        <w:rPr>
                          <w:rStyle w:val="10Exact0"/>
                          <w:b/>
                          <w:bCs/>
                        </w:rPr>
                        <w:t>ої осв</w:t>
                      </w:r>
                      <w:r>
                        <w:rPr>
                          <w:rStyle w:val="10Exact"/>
                          <w:b/>
                          <w:bCs/>
                        </w:rPr>
                        <w:t>іти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9B9">
        <w:t>про надходження і використання коштів, отриманих як плата за послуги</w:t>
      </w:r>
      <w:r w:rsidR="002A39B9">
        <w:br/>
        <w:t xml:space="preserve">(форма №4-1д, </w:t>
      </w:r>
      <w:r w:rsidR="002A39B9">
        <w:rPr>
          <w:rStyle w:val="121"/>
        </w:rPr>
        <w:t>№4-1 м)</w:t>
      </w:r>
      <w:r w:rsidR="002A39B9">
        <w:rPr>
          <w:rStyle w:val="121"/>
        </w:rPr>
        <w:br/>
      </w:r>
      <w:r w:rsidR="002A39B9">
        <w:rPr>
          <w:rStyle w:val="1265pt"/>
        </w:rPr>
        <w:t>за І квартал 2019 року</w:t>
      </w:r>
    </w:p>
    <w:p w:rsidR="00E31D82" w:rsidRDefault="002A39B9">
      <w:pPr>
        <w:pStyle w:val="a7"/>
        <w:framePr w:w="15408" w:wrap="notBeside" w:vAnchor="text" w:hAnchor="text" w:xAlign="center" w:y="1"/>
        <w:shd w:val="clear" w:color="auto" w:fill="auto"/>
        <w:tabs>
          <w:tab w:val="left" w:pos="1128"/>
        </w:tabs>
        <w:spacing w:line="163" w:lineRule="exact"/>
      </w:pPr>
      <w:r>
        <w:t>Періодичність:</w:t>
      </w:r>
      <w:r>
        <w:tab/>
        <w:t xml:space="preserve">місячна, </w:t>
      </w:r>
      <w:r>
        <w:rPr>
          <w:rStyle w:val="a8"/>
          <w:b/>
          <w:bCs/>
        </w:rPr>
        <w:t>квартальна</w:t>
      </w:r>
      <w:r>
        <w:t>, річна.</w:t>
      </w:r>
    </w:p>
    <w:p w:rsidR="00E31D82" w:rsidRDefault="002A39B9">
      <w:pPr>
        <w:pStyle w:val="a7"/>
        <w:framePr w:w="15408" w:wrap="notBeside" w:vAnchor="text" w:hAnchor="text" w:xAlign="center" w:y="1"/>
        <w:shd w:val="clear" w:color="auto" w:fill="auto"/>
        <w:tabs>
          <w:tab w:val="left" w:pos="1128"/>
        </w:tabs>
        <w:spacing w:line="163" w:lineRule="exact"/>
      </w:pPr>
      <w:r>
        <w:t>Одиниця виміру:</w:t>
      </w:r>
      <w:r>
        <w:tab/>
        <w:t>грн,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650"/>
        <w:gridCol w:w="504"/>
        <w:gridCol w:w="422"/>
        <w:gridCol w:w="835"/>
        <w:gridCol w:w="302"/>
        <w:gridCol w:w="494"/>
        <w:gridCol w:w="792"/>
        <w:gridCol w:w="744"/>
        <w:gridCol w:w="739"/>
        <w:gridCol w:w="888"/>
        <w:gridCol w:w="629"/>
        <w:gridCol w:w="778"/>
        <w:gridCol w:w="686"/>
        <w:gridCol w:w="782"/>
        <w:gridCol w:w="744"/>
        <w:gridCol w:w="725"/>
        <w:gridCol w:w="1574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118" w:type="dxa"/>
            <w:vMerge w:val="restart"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Показники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КЕКВ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Код</w:t>
            </w:r>
          </w:p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рядка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</w:pPr>
            <w:r>
              <w:rPr>
                <w:rStyle w:val="255pt"/>
              </w:rPr>
              <w:t>Затвердже-но на звітний рік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Залишок на початок звітного року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ind w:left="160"/>
              <w:jc w:val="left"/>
            </w:pPr>
            <w:r>
              <w:rPr>
                <w:rStyle w:val="255pt"/>
              </w:rPr>
              <w:t>Перера</w:t>
            </w:r>
            <w:r>
              <w:rPr>
                <w:rStyle w:val="255pt"/>
              </w:rPr>
              <w:softHyphen/>
            </w:r>
          </w:p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ховано</w:t>
            </w:r>
          </w:p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залишок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Отримано</w:t>
            </w:r>
          </w:p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залишок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Надійшло коштів за звітний період (рік)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Касові за звітний період (рік)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Залишок на кінець звітного періоду (року)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 xml:space="preserve">у тому числі на </w:t>
            </w:r>
            <w:r>
              <w:rPr>
                <w:rStyle w:val="255pt"/>
              </w:rPr>
              <w:t>рахунках в установах банків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 тому числі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у тому числі на рахунках в установах банків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перерахо</w:t>
            </w:r>
            <w:r>
              <w:rPr>
                <w:rStyle w:val="255pt"/>
              </w:rPr>
              <w:softHyphen/>
              <w:t>вані 3 рахунків в установах банків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>спрямовано на погашення заборгованості загального фонду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"/>
              </w:rPr>
              <w:t xml:space="preserve">у тому числі </w:t>
            </w:r>
            <w:r>
              <w:rPr>
                <w:rStyle w:val="255pt"/>
              </w:rPr>
              <w:t>перера</w:t>
            </w:r>
            <w:r>
              <w:rPr>
                <w:rStyle w:val="255pt"/>
              </w:rPr>
              <w:softHyphen/>
              <w:t>ховані з рахунків в установах банків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15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Надходження коштів - усього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—5-ЗТ507Ж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46785,56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117799,65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tabs>
                <w:tab w:val="left" w:leader="dot" w:pos="283"/>
              </w:tabs>
              <w:spacing w:before="0" w:line="110" w:lineRule="exact"/>
            </w:pPr>
            <w:r>
              <w:rPr>
                <w:rStyle w:val="255pt"/>
              </w:rPr>
              <w:tab/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38308,99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За послуги, що надаються бюджетними</w:t>
            </w:r>
          </w:p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установами згідно з їх основною діяльністю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530925,00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117417,65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Від додаткової (господарської) діяльності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Г</w:t>
            </w:r>
            <w:r>
              <w:rPr>
                <w:rStyle w:val="255pt"/>
                <w:vertAlign w:val="superscript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Від оренди майна бюджетних установ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55pt"/>
              </w:rPr>
              <w:t xml:space="preserve">Від реалізації в установленому порядку майна (коім нерухомого </w:t>
            </w:r>
            <w:r>
              <w:rPr>
                <w:rStyle w:val="255pt"/>
              </w:rPr>
              <w:t>майна)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382,00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382,00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Фінансування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Видатки - усього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126280,24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у тому числі: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Поточні видатки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126280.24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49" w:lineRule="exact"/>
              <w:jc w:val="left"/>
            </w:pPr>
            <w:r>
              <w:rPr>
                <w:rStyle w:val="255pt"/>
              </w:rPr>
              <w:t>Оплата праці і нарахування на заробітну плату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Оплата праці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2110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Заробітна 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2111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Грошове забезпечення військовослужбовців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2112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Нарахування на заробітну плату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2120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Використання товарів і послуг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2200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531307,00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126280,24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55pt0"/>
              </w:rPr>
              <w:t>Предмети, матеріали, обладнання та інвентар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382,00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382,00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18" w:type="dxa"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Медикаменти та перев'</w:t>
            </w:r>
            <w:r>
              <w:rPr>
                <w:rStyle w:val="255pt0"/>
              </w:rPr>
              <w:t>язувальні матеріали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tabs>
                <w:tab w:val="left" w:leader="dot" w:pos="403"/>
              </w:tabs>
              <w:spacing w:before="0" w:line="110" w:lineRule="exact"/>
            </w:pPr>
            <w:r>
              <w:rPr>
                <w:rStyle w:val="255pt"/>
              </w:rPr>
              <w:t>X</w:t>
            </w:r>
            <w:r>
              <w:rPr>
                <w:rStyle w:val="255pt"/>
              </w:rPr>
              <w:tab/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tabs>
                <w:tab w:val="left" w:leader="dot" w:pos="187"/>
                <w:tab w:val="left" w:leader="dot" w:pos="682"/>
              </w:tabs>
              <w:spacing w:before="0" w:line="110" w:lineRule="exact"/>
            </w:pPr>
            <w:r>
              <w:rPr>
                <w:rStyle w:val="255pt"/>
              </w:rPr>
              <w:tab/>
              <w:t>- X</w:t>
            </w:r>
            <w:r>
              <w:rPr>
                <w:rStyle w:val="255pt"/>
              </w:rPr>
              <w:tab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77"/>
          <w:jc w:val="center"/>
        </w:trPr>
        <w:tc>
          <w:tcPr>
            <w:tcW w:w="1118" w:type="dxa"/>
            <w:vMerge w:val="restart"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Продукти харчування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530925,00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0"/>
              </w:rPr>
              <w:t>125898,24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18" w:type="dxa"/>
            <w:vMerge/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Оплата послуг (крім комунальних)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118" w:type="dxa"/>
            <w:vMerge w:val="restart"/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left"/>
            </w:pPr>
            <w:r>
              <w:rPr>
                <w:rStyle w:val="24pt1pt0"/>
              </w:rPr>
              <w:t>.... ...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Видатки на відрядження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...... . ... ...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Заходи спеиіальноидатки та зго призначення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2260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0"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tabs>
                <w:tab w:val="left" w:leader="dot" w:pos="365"/>
              </w:tabs>
              <w:spacing w:before="0" w:line="110" w:lineRule="exact"/>
            </w:pPr>
            <w:r>
              <w:rPr>
                <w:rStyle w:val="255pt"/>
              </w:rPr>
              <w:t>X</w:t>
            </w:r>
            <w:r>
              <w:rPr>
                <w:rStyle w:val="255pt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tabs>
                <w:tab w:val="left" w:leader="dot" w:pos="283"/>
              </w:tabs>
              <w:spacing w:before="0" w:line="110" w:lineRule="exact"/>
            </w:pPr>
            <w:r>
              <w:rPr>
                <w:rStyle w:val="255pt"/>
              </w:rPr>
              <w:tab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4pt0pt"/>
              </w:rPr>
              <w:t>...</w:t>
            </w:r>
            <w:r>
              <w:rPr>
                <w:rStyle w:val="210pt"/>
              </w:rPr>
              <w:t xml:space="preserve"> </w:t>
            </w:r>
            <w:r>
              <w:rPr>
                <w:rStyle w:val="24pt1pt0"/>
              </w:rPr>
              <w:t>. . ..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E31D8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"/>
              </w:rPr>
              <w:t>X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E31D82">
            <w:pPr>
              <w:framePr w:w="15408" w:wrap="notBeside" w:vAnchor="text" w:hAnchor="text" w:xAlign="center" w:y="1"/>
            </w:pPr>
          </w:p>
        </w:tc>
      </w:tr>
    </w:tbl>
    <w:p w:rsidR="00E31D82" w:rsidRDefault="00E31D82">
      <w:pPr>
        <w:framePr w:w="15408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  <w:sectPr w:rsidR="00E31D82">
          <w:headerReference w:type="even" r:id="rId9"/>
          <w:headerReference w:type="default" r:id="rId10"/>
          <w:headerReference w:type="first" r:id="rId11"/>
          <w:pgSz w:w="16840" w:h="11900" w:orient="landscape"/>
          <w:pgMar w:top="701" w:right="300" w:bottom="635" w:left="1132" w:header="0" w:footer="3" w:gutter="0"/>
          <w:cols w:space="720"/>
          <w:noEndnote/>
          <w:docGrid w:linePitch="360"/>
        </w:sectPr>
      </w:pPr>
    </w:p>
    <w:p w:rsidR="00E31D82" w:rsidRDefault="002A39B9">
      <w:pPr>
        <w:pStyle w:val="80"/>
        <w:shd w:val="clear" w:color="auto" w:fill="auto"/>
        <w:spacing w:line="115" w:lineRule="exact"/>
        <w:ind w:left="9980"/>
      </w:pPr>
      <w:r>
        <w:lastRenderedPageBreak/>
        <w:t>Додаток З</w:t>
      </w:r>
    </w:p>
    <w:p w:rsidR="00E31D82" w:rsidRDefault="002A39B9">
      <w:pPr>
        <w:pStyle w:val="80"/>
        <w:shd w:val="clear" w:color="auto" w:fill="auto"/>
        <w:spacing w:line="115" w:lineRule="exact"/>
        <w:ind w:left="9980" w:right="2200"/>
        <w:sectPr w:rsidR="00E31D82">
          <w:pgSz w:w="16840" w:h="11900" w:orient="landscape"/>
          <w:pgMar w:top="958" w:right="157" w:bottom="939" w:left="1275" w:header="0" w:footer="3" w:gutter="0"/>
          <w:cols w:space="720"/>
          <w:noEndnote/>
          <w:docGrid w:linePitch="360"/>
        </w:sectPr>
      </w:pPr>
      <w:r>
        <w:t xml:space="preserve">до Порядку складання бюджетної звітності розпорядниками та одержувачами </w:t>
      </w:r>
      <w:r>
        <w:t>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E31D82" w:rsidRDefault="00E31D82">
      <w:pPr>
        <w:spacing w:before="29" w:after="29" w:line="240" w:lineRule="exact"/>
        <w:rPr>
          <w:sz w:val="19"/>
          <w:szCs w:val="19"/>
        </w:rPr>
      </w:pPr>
    </w:p>
    <w:p w:rsidR="00E31D82" w:rsidRDefault="00E31D82">
      <w:pPr>
        <w:rPr>
          <w:sz w:val="2"/>
          <w:szCs w:val="2"/>
        </w:rPr>
        <w:sectPr w:rsidR="00E31D82">
          <w:type w:val="continuous"/>
          <w:pgSz w:w="16840" w:h="11900" w:orient="landscape"/>
          <w:pgMar w:top="913" w:right="0" w:bottom="894" w:left="0" w:header="0" w:footer="3" w:gutter="0"/>
          <w:cols w:space="720"/>
          <w:noEndnote/>
          <w:docGrid w:linePitch="360"/>
        </w:sectPr>
      </w:pPr>
    </w:p>
    <w:p w:rsidR="00E31D82" w:rsidRDefault="00EA5F3E">
      <w:pPr>
        <w:pStyle w:val="60"/>
        <w:shd w:val="clear" w:color="auto" w:fill="auto"/>
        <w:spacing w:line="192" w:lineRule="exact"/>
        <w:ind w:left="1600"/>
        <w:jc w:val="center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255905" distB="190500" distL="1219200" distR="63500" simplePos="0" relativeHeight="377487112" behindDoc="1" locked="0" layoutInCell="1" allowOverlap="1">
                <wp:simplePos x="0" y="0"/>
                <wp:positionH relativeFrom="margin">
                  <wp:posOffset>6708775</wp:posOffset>
                </wp:positionH>
                <wp:positionV relativeFrom="paragraph">
                  <wp:posOffset>310515</wp:posOffset>
                </wp:positionV>
                <wp:extent cx="481330" cy="525780"/>
                <wp:effectExtent l="3175" t="0" r="1270" b="0"/>
                <wp:wrapSquare wrapText="left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16"/>
                              <w:shd w:val="clear" w:color="auto" w:fill="auto"/>
                            </w:pPr>
                            <w:r>
                              <w:rPr>
                                <w:rStyle w:val="16Exact0"/>
                              </w:rPr>
                              <w:t>коди</w:t>
                            </w:r>
                          </w:p>
                          <w:p w:rsidR="00E31D82" w:rsidRDefault="002A39B9">
                            <w:pPr>
                              <w:pStyle w:val="1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12Exact0"/>
                              </w:rPr>
                              <w:t>26244018</w:t>
                            </w:r>
                          </w:p>
                          <w:p w:rsidR="00E31D82" w:rsidRDefault="002A39B9">
                            <w:pPr>
                              <w:pStyle w:val="1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12Exact0"/>
                              </w:rPr>
                              <w:t>510137000</w:t>
                            </w:r>
                          </w:p>
                          <w:p w:rsidR="00E31D82" w:rsidRDefault="002A39B9">
                            <w:pPr>
                              <w:pStyle w:val="1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12Exact"/>
                              </w:rPr>
                              <w:t>430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528.25pt;margin-top:24.45pt;width:37.9pt;height:41.4pt;z-index:-125829368;visibility:visible;mso-wrap-style:square;mso-width-percent:0;mso-height-percent:0;mso-wrap-distance-left:96pt;mso-wrap-distance-top:20.15pt;mso-wrap-distance-right:5pt;mso-wrap-distance-bottom: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HYsQ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V5gJEgLFD3QwaBbOaBwacvTdzoFr/sO/MwA+0CzS1V3d7L8rpGQ64aIHb1RSvYNJRWEF9qb/rOr&#10;I462INv+k6zgHbI30gENtWpt7aAaCNCBpscTNTaWEjajOLy8hJMSjuaz+TJ21PkknS53SpsPVLbI&#10;GhlWwLwDJ4c7bWwwJJ1c7FtCFoxzxz4XLzbAcdyBp+GqPbNBODKfkiDZxJs48qLZYuNFQZ57N8U6&#10;8hZFuJznl/l6nYe/7LthlDasqqiwz0zCCqM/I+4o8VESJ2lpyVll4WxIWu22a67QgYCwC/e5ksPJ&#10;2c1/GYYrAuTyKqVwFgW3s8QrFvHSi4po7iXLIPaCMLlNFkGURHnxMqU7Jui/p4T6DCdA5ailc9Cv&#10;cgvc9zY3krbMwOjgrM1wfHIiqVXgRlSOWkMYH+1npbDhn0sBdE9EO71aiY5iNcN2cJ0RT22wldUj&#10;CFhJEBhoEcYeGI1UPzHqYYRkWP/YE0Ux4h8FNIGdN5OhJmM7GUSUcDXDBqPRXJtxLu07xXYNIE9t&#10;dgONUjAnYttRYxTH9oKx4HI5jjA7d57/O6/zoF39BgAA//8DAFBLAwQUAAYACAAAACEApt5To98A&#10;AAAMAQAADwAAAGRycy9kb3ducmV2LnhtbEyPwU7DMAyG70i8Q2QkLoilaVnZStMJIbhwY3DhljWm&#10;rWicqsnasqfHO8HNv/zp9+dyt7heTDiGzpMGtUpAINXedtRo+Hh/ud2ACNGQNb0n1PCDAXbV5UVp&#10;CutnesNpHxvBJRQKo6GNcSikDHWLzoSVH5B49+VHZyLHsZF2NDOXu16mSZJLZzriC60Z8KnF+nt/&#10;dBry5Xm4ed1iOp/qfqLPk1IRldbXV8vjA4iIS/yD4azP6lCx08EfyQbRc07W+ZpZDXebLYgzobI0&#10;A3HgKVP3IKtS/n+i+gUAAP//AwBQSwECLQAUAAYACAAAACEAtoM4kv4AAADhAQAAEwAAAAAAAAAA&#10;AAAAAAAAAAAAW0NvbnRlbnRfVHlwZXNdLnhtbFBLAQItABQABgAIAAAAIQA4/SH/1gAAAJQBAAAL&#10;AAAAAAAAAAAAAAAAAC8BAABfcmVscy8ucmVsc1BLAQItABQABgAIAAAAIQCt14HYsQIAALAFAAAO&#10;AAAAAAAAAAAAAAAAAC4CAABkcnMvZTJvRG9jLnhtbFBLAQItABQABgAIAAAAIQCm3lOj3wAAAAwB&#10;AAAPAAAAAAAAAAAAAAAAAAsFAABkcnMvZG93bnJldi54bWxQSwUGAAAAAAQABADzAAAAFwYAAAAA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16"/>
                        <w:shd w:val="clear" w:color="auto" w:fill="auto"/>
                      </w:pPr>
                      <w:r>
                        <w:rPr>
                          <w:rStyle w:val="16Exact0"/>
                        </w:rPr>
                        <w:t>коди</w:t>
                      </w:r>
                    </w:p>
                    <w:p w:rsidR="00E31D82" w:rsidRDefault="002A39B9">
                      <w:pPr>
                        <w:pStyle w:val="1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12Exact0"/>
                        </w:rPr>
                        <w:t>26244018</w:t>
                      </w:r>
                    </w:p>
                    <w:p w:rsidR="00E31D82" w:rsidRDefault="002A39B9">
                      <w:pPr>
                        <w:pStyle w:val="1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12Exact0"/>
                        </w:rPr>
                        <w:t>510137000</w:t>
                      </w:r>
                    </w:p>
                    <w:p w:rsidR="00E31D82" w:rsidRDefault="002A39B9">
                      <w:pPr>
                        <w:pStyle w:val="1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jc w:val="center"/>
                      </w:pPr>
                      <w:r>
                        <w:rPr>
                          <w:rStyle w:val="12Exact"/>
                        </w:rPr>
                        <w:t>430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381000" distB="193675" distL="633730" distR="524510" simplePos="0" relativeHeight="377487113" behindDoc="1" locked="0" layoutInCell="1" allowOverlap="1">
                <wp:simplePos x="0" y="0"/>
                <wp:positionH relativeFrom="margin">
                  <wp:posOffset>6123305</wp:posOffset>
                </wp:positionH>
                <wp:positionV relativeFrom="paragraph">
                  <wp:posOffset>435610</wp:posOffset>
                </wp:positionV>
                <wp:extent cx="542290" cy="365760"/>
                <wp:effectExtent l="0" t="0" r="1905" b="635"/>
                <wp:wrapSquare wrapText="left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16"/>
                              <w:shd w:val="clear" w:color="auto" w:fill="auto"/>
                              <w:jc w:val="both"/>
                            </w:pPr>
                            <w:r>
                              <w:t>іа ЄДРПОУ 'за КОАТУУ ’ за КОПФГ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482.15pt;margin-top:34.3pt;width:42.7pt;height:28.8pt;z-index:-125829367;visibility:visible;mso-wrap-style:square;mso-width-percent:0;mso-height-percent:0;mso-wrap-distance-left:49.9pt;mso-wrap-distance-top:30pt;mso-wrap-distance-right:41.3pt;mso-wrap-distance-bottom:1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FRsQ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ID8x5RkHlYHV/QB2+gD30GabqhruRPVdIS5WLeFbeiOlGFtKagjPNy/dZ08n&#10;HGVANuMnUYMfstPCAh0a2ZvaQTUQoEObHk+tMbFUcBmFQZCCpgLVZRwtYts6l2Tz40Eq/YGKHhkh&#10;xxI6b8HJ/k5pEwzJZhPji4uSdZ3tfsdfXIDhdAOu4anRmSBsM59SL10n6yR0wiBeO6FXFM5NuQqd&#10;uPQXUXFZrFaF/8v49cOsZXVNuXEzE8sP/6xxR4pPlDhRS4mO1QbOhKTkdrPqJNoTIHZpP1ty0JzN&#10;3Jdh2CJALq9S8oPQuw1Sp4yThROWYeSkCy9xPD+9TWMvTMOifJnSHeP031NCY47TKIgmLp2DfpWb&#10;Z7+3uZGsZxpWR8f6HCcnI5IZBq55bVurCesm+VkpTPjnUkC750ZbvhqKTmTVh83BTkY6j8FG1I9A&#10;YCmAYMBFWHsgtEL+xGiEFZJj9WNHJMWo+8hhCMy+mQU5C5tZILyCpznWGE3iSk97aTdItm0BeR6z&#10;GxiUklkSm4maojiOF6wFm8txhZm98/zfWp0X7fI3AAAA//8DAFBLAwQUAAYACAAAACEAhhDm9t8A&#10;AAALAQAADwAAAGRycy9kb3ducmV2LnhtbEyPwU7DMAyG70i8Q2QkLmhLW6ZsLU0nhODCjcGFW9aY&#10;tqJxqiZry54e7wQ3W/71+fvL/eJ6MeEYOk8a0nUCAqn2tqNGw8f7y2oHIkRD1vSeUMMPBthX11el&#10;Kayf6Q2nQ2wEQygURkMb41BIGeoWnQlrPyDx7cuPzkRex0ba0cwMd73MkkRJZzriD60Z8KnF+vtw&#10;chrU8jzcveaYzee6n+jznKYRU61vb5bHBxARl/gXhos+q0PFTkd/IhtEryFXm3uOMmynQFwCySbf&#10;gjjylKkMZFXK/x2qXwAAAP//AwBQSwECLQAUAAYACAAAACEAtoM4kv4AAADhAQAAEwAAAAAAAAAA&#10;AAAAAAAAAAAAW0NvbnRlbnRfVHlwZXNdLnhtbFBLAQItABQABgAIAAAAIQA4/SH/1gAAAJQBAAAL&#10;AAAAAAAAAAAAAAAAAC8BAABfcmVscy8ucmVsc1BLAQItABQABgAIAAAAIQB8CBFRsQIAALAFAAAO&#10;AAAAAAAAAAAAAAAAAC4CAABkcnMvZTJvRG9jLnhtbFBLAQItABQABgAIAAAAIQCGEOb23wAAAAsB&#10;AAAPAAAAAAAAAAAAAAAAAAsFAABkcnMvZG93bnJldi54bWxQSwUGAAAAAAQABADzAAAAFwYAAAAA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16"/>
                        <w:shd w:val="clear" w:color="auto" w:fill="auto"/>
                        <w:jc w:val="both"/>
                      </w:pPr>
                      <w:r>
                        <w:t>іа ЄДРПОУ 'за КОАТУУ ’ за КОПФГ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9B9">
        <w:t xml:space="preserve">про надходження і використання </w:t>
      </w:r>
      <w:r w:rsidR="002A39B9">
        <w:t>коштів, отриманих за іншими джерелами</w:t>
      </w:r>
      <w:r w:rsidR="002A39B9">
        <w:br/>
        <w:t xml:space="preserve">власних надходжень (форма №4-2д, </w:t>
      </w:r>
      <w:r w:rsidR="002A39B9">
        <w:rPr>
          <w:rStyle w:val="61"/>
          <w:b/>
          <w:bCs/>
        </w:rPr>
        <w:t>№4-2м)</w:t>
      </w:r>
      <w:r w:rsidR="002A39B9">
        <w:rPr>
          <w:rStyle w:val="61"/>
          <w:b/>
          <w:bCs/>
        </w:rPr>
        <w:br/>
      </w:r>
      <w:r w:rsidR="002A39B9">
        <w:rPr>
          <w:rStyle w:val="68pt"/>
        </w:rPr>
        <w:t>за І квартал 2019 року</w:t>
      </w:r>
    </w:p>
    <w:p w:rsidR="00E31D82" w:rsidRDefault="002A39B9">
      <w:pPr>
        <w:pStyle w:val="20"/>
        <w:shd w:val="clear" w:color="auto" w:fill="auto"/>
        <w:tabs>
          <w:tab w:val="left" w:leader="underscore" w:pos="8602"/>
        </w:tabs>
        <w:spacing w:before="0"/>
      </w:pPr>
      <w:r>
        <w:t xml:space="preserve">Установа </w:t>
      </w:r>
      <w:r>
        <w:rPr>
          <w:rStyle w:val="25"/>
          <w:b/>
          <w:bCs/>
        </w:rPr>
        <w:t>Комунальний заклад "Дошкільний навчальний заклад № 18 Вінницької міської ради"</w:t>
      </w:r>
      <w:r>
        <w:tab/>
      </w:r>
    </w:p>
    <w:p w:rsidR="00E31D82" w:rsidRDefault="002A39B9">
      <w:pPr>
        <w:pStyle w:val="20"/>
        <w:shd w:val="clear" w:color="auto" w:fill="auto"/>
        <w:tabs>
          <w:tab w:val="left" w:leader="underscore" w:pos="8602"/>
        </w:tabs>
        <w:spacing w:before="0"/>
      </w:pPr>
      <w:r>
        <w:t xml:space="preserve">Територія </w:t>
      </w:r>
      <w:r>
        <w:rPr>
          <w:rStyle w:val="25"/>
          <w:b/>
          <w:bCs/>
        </w:rPr>
        <w:t>Вінниця</w:t>
      </w:r>
      <w:r>
        <w:tab/>
      </w:r>
    </w:p>
    <w:p w:rsidR="00E31D82" w:rsidRDefault="002A39B9">
      <w:pPr>
        <w:pStyle w:val="20"/>
        <w:shd w:val="clear" w:color="auto" w:fill="auto"/>
        <w:tabs>
          <w:tab w:val="left" w:leader="underscore" w:pos="8602"/>
        </w:tabs>
        <w:spacing w:before="0"/>
      </w:pPr>
      <w:r>
        <w:t xml:space="preserve">Організаційно-правова форма господарювання </w:t>
      </w:r>
      <w:r>
        <w:rPr>
          <w:rStyle w:val="25"/>
          <w:b/>
          <w:bCs/>
        </w:rPr>
        <w:t>комунальна організація (установа, заклад)</w:t>
      </w:r>
      <w:r>
        <w:tab/>
      </w:r>
    </w:p>
    <w:p w:rsidR="00E31D82" w:rsidRDefault="002A39B9">
      <w:pPr>
        <w:pStyle w:val="20"/>
        <w:shd w:val="clear" w:color="auto" w:fill="auto"/>
        <w:spacing w:before="0" w:after="132"/>
        <w:ind w:right="6620"/>
        <w:jc w:val="left"/>
      </w:pPr>
      <w:r>
        <w:t>Код та назва відомчої класифікації видатків та кредитування державного бюджету Код та назва програмної класифікації видатків та кредитування державного бюджету</w:t>
      </w:r>
    </w:p>
    <w:p w:rsidR="00E31D82" w:rsidRDefault="002A39B9">
      <w:pPr>
        <w:pStyle w:val="20"/>
        <w:shd w:val="clear" w:color="auto" w:fill="auto"/>
        <w:tabs>
          <w:tab w:val="left" w:pos="6943"/>
        </w:tabs>
        <w:spacing w:before="0" w:line="178" w:lineRule="exact"/>
      </w:pPr>
      <w:r>
        <w:t xml:space="preserve">Код та назва типової відомчої класифікації видатків </w:t>
      </w:r>
      <w:r>
        <w:t>та кредитування місцевих бюджетів</w:t>
      </w:r>
      <w:r>
        <w:tab/>
        <w:t>06 Орган з питань освіти і науки</w:t>
      </w:r>
    </w:p>
    <w:p w:rsidR="00E31D82" w:rsidRDefault="002A39B9">
      <w:pPr>
        <w:pStyle w:val="20"/>
        <w:shd w:val="clear" w:color="auto" w:fill="auto"/>
        <w:spacing w:before="0" w:line="178" w:lineRule="exact"/>
        <w:ind w:right="6320"/>
        <w:jc w:val="left"/>
      </w:pPr>
      <w:r>
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бюджетів/</w:t>
      </w:r>
    </w:p>
    <w:p w:rsidR="00E31D82" w:rsidRDefault="002A39B9">
      <w:pPr>
        <w:pStyle w:val="20"/>
        <w:shd w:val="clear" w:color="auto" w:fill="auto"/>
        <w:spacing w:before="0" w:line="178" w:lineRule="exact"/>
      </w:pPr>
      <w:r>
        <w:t>Тимчасової класифік</w:t>
      </w:r>
      <w:r>
        <w:t>ації видатків та кредитування для бюджетів місцевого самоврядування,</w:t>
      </w:r>
    </w:p>
    <w:p w:rsidR="00E31D82" w:rsidRDefault="002A39B9">
      <w:pPr>
        <w:pStyle w:val="20"/>
        <w:shd w:val="clear" w:color="auto" w:fill="auto"/>
        <w:tabs>
          <w:tab w:val="left" w:pos="6943"/>
        </w:tabs>
        <w:spacing w:before="0" w:line="178" w:lineRule="exact"/>
      </w:pPr>
      <w:r>
        <w:t>які не застосовують програмно-цільового методу)</w:t>
      </w:r>
      <w:r>
        <w:tab/>
        <w:t>0611010 Надання дошкільної освіти</w:t>
      </w:r>
    </w:p>
    <w:p w:rsidR="00E31D82" w:rsidRDefault="002A39B9">
      <w:pPr>
        <w:pStyle w:val="90"/>
        <w:shd w:val="clear" w:color="auto" w:fill="auto"/>
        <w:tabs>
          <w:tab w:val="left" w:pos="1238"/>
        </w:tabs>
        <w:spacing w:line="178" w:lineRule="exact"/>
      </w:pPr>
      <w:r>
        <w:t>Періодичність:</w:t>
      </w:r>
      <w:r>
        <w:tab/>
        <w:t xml:space="preserve">місячна, </w:t>
      </w:r>
      <w:r>
        <w:rPr>
          <w:rStyle w:val="91"/>
        </w:rPr>
        <w:t>квартальна,</w:t>
      </w:r>
      <w:r>
        <w:t xml:space="preserve"> річна.</w:t>
      </w:r>
    </w:p>
    <w:p w:rsidR="00E31D82" w:rsidRDefault="002A39B9">
      <w:pPr>
        <w:pStyle w:val="90"/>
        <w:shd w:val="clear" w:color="auto" w:fill="auto"/>
        <w:tabs>
          <w:tab w:val="left" w:pos="1238"/>
        </w:tabs>
        <w:spacing w:line="130" w:lineRule="exact"/>
      </w:pPr>
      <w:r>
        <w:t>Одиниця виміру:</w:t>
      </w:r>
      <w:r>
        <w:tab/>
        <w:t>грн, коп.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02"/>
        <w:gridCol w:w="442"/>
        <w:gridCol w:w="480"/>
        <w:gridCol w:w="835"/>
        <w:gridCol w:w="787"/>
        <w:gridCol w:w="816"/>
        <w:gridCol w:w="542"/>
        <w:gridCol w:w="346"/>
        <w:gridCol w:w="1013"/>
        <w:gridCol w:w="802"/>
        <w:gridCol w:w="840"/>
        <w:gridCol w:w="854"/>
        <w:gridCol w:w="802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Показники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КЕКВ та/або ККК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Код</w:t>
            </w:r>
          </w:p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рядка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255pt1"/>
                <w:b/>
                <w:bCs/>
              </w:rPr>
              <w:t>Затверджено на звітний рік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Залишок на початок звітного року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after="60" w:line="110" w:lineRule="exact"/>
              <w:jc w:val="right"/>
            </w:pPr>
            <w:r>
              <w:rPr>
                <w:rStyle w:val="255pt1"/>
                <w:b/>
                <w:bCs/>
              </w:rPr>
              <w:t>Перераховано</w:t>
            </w:r>
          </w:p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60" w:line="110" w:lineRule="exact"/>
              <w:jc w:val="center"/>
            </w:pPr>
            <w:r>
              <w:rPr>
                <w:rStyle w:val="255pt1"/>
                <w:b/>
                <w:bCs/>
              </w:rPr>
              <w:t>залишок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Надійшло коштів за звітний період (рік)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Касові за звітний період (рік)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Залишок на кінець звітного періоду (року)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E31D82">
            <w:pPr>
              <w:framePr w:w="12149" w:wrap="notBeside" w:vAnchor="text" w:hAnchor="text" w:xAlign="center" w:y="1"/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усього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у тому числі на рахунках в установах банків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усього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утому числі перераховані з рахунків в установах банків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усього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255pt1"/>
                <w:b/>
                <w:bCs/>
              </w:rPr>
              <w:t>у то му числі на рахунках в установах банків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і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12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Надходження коштів - усього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108,00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16783,20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108,00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 xml:space="preserve">Від отриманих благодійних внесків, </w:t>
            </w:r>
            <w:r>
              <w:rPr>
                <w:rStyle w:val="255pt1"/>
                <w:b/>
                <w:bCs/>
              </w:rPr>
              <w:t>грантів та дарунків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16783,20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1"/>
                <w:b/>
                <w:bCs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</w:t>
            </w:r>
            <w:r>
              <w:rPr>
                <w:rStyle w:val="255pt1"/>
                <w:b/>
                <w:bCs/>
              </w:rPr>
              <w:t xml:space="preserve">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1"/>
                <w:b/>
                <w:bCs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</w:t>
            </w:r>
            <w:r>
              <w:rPr>
                <w:rStyle w:val="255pt1"/>
                <w:b/>
                <w:bCs/>
              </w:rPr>
              <w:t>надання платних послуг, якщо таким закладам законом надано відповідне праводержавних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</w:t>
            </w:r>
            <w:r>
              <w:rPr>
                <w:rStyle w:val="255pt1"/>
                <w:b/>
                <w:bCs/>
              </w:rPr>
              <w:t>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1"/>
                <w:b/>
                <w:bCs/>
              </w:rPr>
              <w:t>Від реалізації майнових прав на фільми, вихідні</w:t>
            </w:r>
            <w:r>
              <w:rPr>
                <w:rStyle w:val="255pt1"/>
                <w:b/>
                <w:bCs/>
              </w:rPr>
              <w:t xml:space="preserve">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Фінансування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Видатки та надання кредитів-усього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16783,20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у тому числі: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2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Поточні видатки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16783,20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праці і нарахування на заробітну плату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Оплата праці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2110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Заробітна плата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 xml:space="preserve">Грошове </w:t>
            </w:r>
            <w:r>
              <w:rPr>
                <w:rStyle w:val="255pt1"/>
                <w:b/>
                <w:bCs/>
              </w:rPr>
              <w:t>забезпечення військовослужбовців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2149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</w:tr>
    </w:tbl>
    <w:p w:rsidR="00E31D82" w:rsidRDefault="00E31D82">
      <w:pPr>
        <w:framePr w:w="12149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  <w:sectPr w:rsidR="00E31D82">
          <w:type w:val="continuous"/>
          <w:pgSz w:w="16840" w:h="11900" w:orient="landscape"/>
          <w:pgMar w:top="913" w:right="2331" w:bottom="894" w:left="2360" w:header="0" w:footer="3" w:gutter="0"/>
          <w:cols w:space="720"/>
          <w:noEndnote/>
          <w:docGrid w:linePitch="360"/>
        </w:sectPr>
      </w:pPr>
    </w:p>
    <w:p w:rsidR="00E31D82" w:rsidRDefault="002A39B9">
      <w:pPr>
        <w:pStyle w:val="170"/>
        <w:shd w:val="clear" w:color="auto" w:fill="auto"/>
        <w:ind w:left="11320"/>
      </w:pPr>
      <w:r>
        <w:lastRenderedPageBreak/>
        <w:t xml:space="preserve">Додаток </w:t>
      </w:r>
      <w:r>
        <w:rPr>
          <w:lang w:val="ru-RU" w:eastAsia="ru-RU" w:bidi="ru-RU"/>
        </w:rPr>
        <w:t>4</w:t>
      </w:r>
    </w:p>
    <w:p w:rsidR="00E31D82" w:rsidRDefault="002A39B9">
      <w:pPr>
        <w:pStyle w:val="170"/>
        <w:shd w:val="clear" w:color="auto" w:fill="auto"/>
        <w:ind w:left="11320"/>
      </w:pPr>
      <w:r>
        <w:t xml:space="preserve"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</w:t>
      </w:r>
      <w:r>
        <w:t>пенсійного страхування (пункт 1 розділу II)</w:t>
      </w:r>
    </w:p>
    <w:p w:rsidR="00E31D82" w:rsidRDefault="002A39B9">
      <w:pPr>
        <w:pStyle w:val="180"/>
        <w:shd w:val="clear" w:color="auto" w:fill="auto"/>
        <w:spacing w:line="160" w:lineRule="exact"/>
        <w:ind w:left="7340"/>
      </w:pPr>
      <w:r>
        <w:t>Звіт</w:t>
      </w:r>
    </w:p>
    <w:p w:rsidR="00E31D82" w:rsidRDefault="002A39B9">
      <w:pPr>
        <w:pStyle w:val="20"/>
        <w:shd w:val="clear" w:color="auto" w:fill="auto"/>
        <w:spacing w:before="0" w:line="120" w:lineRule="exact"/>
        <w:ind w:left="3860"/>
        <w:jc w:val="left"/>
      </w:pPr>
      <w:r>
        <w:t xml:space="preserve">про надходження і використання інших надходжень спеціального фонду (форма №4-Зд. </w:t>
      </w:r>
      <w:r>
        <w:rPr>
          <w:rStyle w:val="25"/>
          <w:b/>
          <w:bCs/>
        </w:rPr>
        <w:t>№4-Зм</w:t>
      </w:r>
      <w:r>
        <w:t>)</w:t>
      </w:r>
    </w:p>
    <w:p w:rsidR="00E31D82" w:rsidRDefault="002A39B9">
      <w:pPr>
        <w:pStyle w:val="20"/>
        <w:shd w:val="clear" w:color="auto" w:fill="auto"/>
        <w:tabs>
          <w:tab w:val="left" w:pos="13118"/>
        </w:tabs>
        <w:spacing w:before="0" w:line="120" w:lineRule="exact"/>
        <w:ind w:left="6700"/>
      </w:pPr>
      <w:r>
        <w:t>за І квартал 2019 року</w:t>
      </w:r>
      <w:r>
        <w:tab/>
        <w:t>Коди</w:t>
      </w:r>
    </w:p>
    <w:p w:rsidR="00E31D82" w:rsidRDefault="00EA5F3E">
      <w:pPr>
        <w:pStyle w:val="20"/>
        <w:shd w:val="clear" w:color="auto" w:fill="auto"/>
        <w:tabs>
          <w:tab w:val="left" w:pos="2987"/>
          <w:tab w:val="left" w:leader="underscore" w:pos="12174"/>
        </w:tabs>
        <w:spacing w:before="0" w:line="130" w:lineRule="exact"/>
        <w:ind w:left="214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650875" distL="76200" distR="63500" simplePos="0" relativeHeight="377487114" behindDoc="1" locked="0" layoutInCell="1" allowOverlap="1">
                <wp:simplePos x="0" y="0"/>
                <wp:positionH relativeFrom="margin">
                  <wp:posOffset>8238490</wp:posOffset>
                </wp:positionH>
                <wp:positionV relativeFrom="paragraph">
                  <wp:posOffset>-1270</wp:posOffset>
                </wp:positionV>
                <wp:extent cx="393065" cy="252730"/>
                <wp:effectExtent l="0" t="0" r="0" b="0"/>
                <wp:wrapSquare wrapText="left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D82" w:rsidRDefault="002A39B9">
                            <w:pPr>
                              <w:pStyle w:val="19"/>
                              <w:shd w:val="clear" w:color="auto" w:fill="auto"/>
                              <w:spacing w:after="36" w:line="110" w:lineRule="exact"/>
                            </w:pPr>
                            <w:r>
                              <w:t>26244018</w:t>
                            </w:r>
                          </w:p>
                          <w:p w:rsidR="00E31D82" w:rsidRDefault="002A39B9">
                            <w:pPr>
                              <w:pStyle w:val="19"/>
                              <w:shd w:val="clear" w:color="auto" w:fill="auto"/>
                              <w:spacing w:after="32" w:line="110" w:lineRule="exact"/>
                            </w:pPr>
                            <w:r>
                              <w:t>510137000</w:t>
                            </w:r>
                          </w:p>
                          <w:p w:rsidR="00E31D82" w:rsidRDefault="002A39B9">
                            <w:pPr>
                              <w:pStyle w:val="19"/>
                              <w:shd w:val="clear" w:color="auto" w:fill="auto"/>
                              <w:spacing w:after="0" w:line="110" w:lineRule="exact"/>
                              <w:ind w:left="20"/>
                              <w:jc w:val="center"/>
                            </w:pPr>
                            <w:r>
                              <w:t>430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648.7pt;margin-top:-.1pt;width:30.95pt;height:19.9pt;z-index:-125829366;visibility:visible;mso-wrap-style:square;mso-width-percent:0;mso-height-percent:0;mso-wrap-distance-left:6pt;mso-wrap-distance-top:0;mso-wrap-distance-right:5pt;mso-wrap-distance-bottom:5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Jv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DCx5ek7nYLXfQd+ZoB9aLNLVXd3svymkZCbmog9u1FK9jUjFOiF9qb/5OqI&#10;oy3Irv8oKcQhByMd0FCp1tYOqoEAHdr0eG6N5VLC5iyZBYs5RiUcRfNoOXOt80k6Xe6UNu+ZbJE1&#10;Mqyg8w6cHO+0sWRIOrnYWEIWvGlc9xvxbAMcxx0IDVftmSXhmvkzCZLtaruKvThabL04yHPvptjE&#10;3qIIl/N8lm82efjLxg3jtOaUMmHDTMIK4z9r3EnioyTO0tKy4dTCWUpa7XebRqEjAWEX7nMlh5OL&#10;m/+chisC5PIipTCKg9so8YrFaunFRTz3kmWw8oIwuU0WQZzEefE8pTsu2L+nhPoMJ/NoPmrpQvpF&#10;boH7XudG0pYbGB0NbzO8OjuR1CpwK6hrrSG8Ge0npbD0L6WAdk+Ndnq1Eh3Faobd4F5G6LRmxbyT&#10;9BEUrCQoDGQKcw+MWqofGPUwQzKsvx+IYhg1HwS8AjtwJkNNxm4yiCjhaoYNRqO5MeNgOnSK72tA&#10;nt7ZDbyUgjsVX1ic3hfMBZfMaYbZwfP033ldJu36NwAAAP//AwBQSwMEFAAGAAgAAAAhAFgRgk/f&#10;AAAACgEAAA8AAABkcnMvZG93bnJldi54bWxMj8tOwzAQRfdI/QdrkNig1nnQtAlxqgrBhl1bNuzc&#10;eEgi7HEUu0no1+OuYHk1R/eeKXez0WzEwXWWBMSrCBhSbVVHjYCP09tyC8x5SUpqSyjgBx3sqsVd&#10;KQtlJzrgePQNCyXkCimg9b4vOHd1i0a6le2Rwu3LDkb6EIeGq0FOodxonkRRxo3sKCy0sseXFuvv&#10;48UIyObX/vE9x2S61nqkz2sce4yFeLif98/APM7+D4abflCHKjid7YWUYzrkJN88BVbAMgF2A9J1&#10;ngI7C0jzDHhV8v8vVL8AAAD//wMAUEsBAi0AFAAGAAgAAAAhALaDOJL+AAAA4QEAABMAAAAAAAAA&#10;AAAAAAAAAAAAAFtDb250ZW50X1R5cGVzXS54bWxQSwECLQAUAAYACAAAACEAOP0h/9YAAACUAQAA&#10;CwAAAAAAAAAAAAAAAAAvAQAAX3JlbHMvLnJlbHNQSwECLQAUAAYACAAAACEAzofyb7ICAACxBQAA&#10;DgAAAAAAAAAAAAAAAAAuAgAAZHJzL2Uyb0RvYy54bWxQSwECLQAUAAYACAAAACEAWBGCT98AAAAK&#10;AQAADwAAAAAAAAAAAAAAAAAMBQAAZHJzL2Rvd25yZXYueG1sUEsFBgAAAAAEAAQA8wAAABgGAAAA&#10;AA==&#10;" filled="f" stroked="f">
                <v:textbox style="mso-fit-shape-to-text:t" inset="0,0,0,0">
                  <w:txbxContent>
                    <w:p w:rsidR="00E31D82" w:rsidRDefault="002A39B9">
                      <w:pPr>
                        <w:pStyle w:val="19"/>
                        <w:shd w:val="clear" w:color="auto" w:fill="auto"/>
                        <w:spacing w:after="36" w:line="110" w:lineRule="exact"/>
                      </w:pPr>
                      <w:r>
                        <w:t>26244018</w:t>
                      </w:r>
                    </w:p>
                    <w:p w:rsidR="00E31D82" w:rsidRDefault="002A39B9">
                      <w:pPr>
                        <w:pStyle w:val="19"/>
                        <w:shd w:val="clear" w:color="auto" w:fill="auto"/>
                        <w:spacing w:after="32" w:line="110" w:lineRule="exact"/>
                      </w:pPr>
                      <w:r>
                        <w:t>510137000</w:t>
                      </w:r>
                    </w:p>
                    <w:p w:rsidR="00E31D82" w:rsidRDefault="002A39B9">
                      <w:pPr>
                        <w:pStyle w:val="19"/>
                        <w:shd w:val="clear" w:color="auto" w:fill="auto"/>
                        <w:spacing w:after="0" w:line="110" w:lineRule="exact"/>
                        <w:ind w:left="20"/>
                        <w:jc w:val="center"/>
                      </w:pPr>
                      <w:r>
                        <w:t>430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9B9">
        <w:t>Установа</w:t>
      </w:r>
      <w:r w:rsidR="002A39B9">
        <w:tab/>
      </w:r>
      <w:r w:rsidR="002A39B9">
        <w:rPr>
          <w:rStyle w:val="25"/>
          <w:b/>
          <w:bCs/>
        </w:rPr>
        <w:t xml:space="preserve">Комунальний заклад "Дошкільний навчальний заклад № 18 </w:t>
      </w:r>
      <w:r w:rsidR="002A39B9">
        <w:rPr>
          <w:rStyle w:val="25"/>
          <w:b/>
          <w:bCs/>
        </w:rPr>
        <w:t>Вінницької міської ради"</w:t>
      </w:r>
      <w:r w:rsidR="002A39B9">
        <w:tab/>
        <w:t xml:space="preserve"> </w:t>
      </w:r>
      <w:r w:rsidR="002A39B9">
        <w:rPr>
          <w:rStyle w:val="265pt0"/>
        </w:rPr>
        <w:t>заЄДРПОУ</w:t>
      </w:r>
    </w:p>
    <w:p w:rsidR="00E31D82" w:rsidRDefault="002A39B9">
      <w:pPr>
        <w:pStyle w:val="20"/>
        <w:shd w:val="clear" w:color="auto" w:fill="auto"/>
        <w:tabs>
          <w:tab w:val="left" w:pos="2987"/>
          <w:tab w:val="left" w:pos="12174"/>
        </w:tabs>
        <w:spacing w:before="0" w:line="144" w:lineRule="exact"/>
        <w:ind w:left="2140"/>
      </w:pPr>
      <w:r>
        <w:t>Територія</w:t>
      </w:r>
      <w:r>
        <w:tab/>
        <w:t>Вінниця</w:t>
      </w:r>
      <w:r>
        <w:tab/>
      </w:r>
      <w:r>
        <w:rPr>
          <w:rStyle w:val="265pt0"/>
        </w:rPr>
        <w:t>за КОАТУУ</w:t>
      </w:r>
    </w:p>
    <w:p w:rsidR="00E31D82" w:rsidRDefault="002A39B9">
      <w:pPr>
        <w:pStyle w:val="20"/>
        <w:shd w:val="clear" w:color="auto" w:fill="auto"/>
        <w:tabs>
          <w:tab w:val="left" w:pos="5908"/>
          <w:tab w:val="left" w:pos="12174"/>
        </w:tabs>
        <w:spacing w:before="0" w:line="144" w:lineRule="exact"/>
        <w:ind w:left="2140"/>
      </w:pPr>
      <w:r>
        <w:t>Організаційно-правова форма господарювання</w:t>
      </w:r>
      <w:r>
        <w:tab/>
        <w:t>комунальна організація (установа, заклад)</w:t>
      </w:r>
      <w:r>
        <w:tab/>
      </w:r>
      <w:r>
        <w:rPr>
          <w:rStyle w:val="265pt0"/>
        </w:rPr>
        <w:t>за КОПФГ</w:t>
      </w:r>
    </w:p>
    <w:p w:rsidR="00E31D82" w:rsidRDefault="002A39B9">
      <w:pPr>
        <w:pStyle w:val="20"/>
        <w:shd w:val="clear" w:color="auto" w:fill="auto"/>
        <w:spacing w:before="0" w:line="144" w:lineRule="exact"/>
        <w:ind w:left="2140" w:right="5240"/>
        <w:jc w:val="left"/>
      </w:pPr>
      <w:r>
        <w:t xml:space="preserve">Код та назва відомчої класифікації видатків та кредитування державного бюджету Код та назва </w:t>
      </w:r>
      <w:r>
        <w:t>програмної класифікації видатків та кредитування державного бюджету</w:t>
      </w:r>
    </w:p>
    <w:p w:rsidR="00E31D82" w:rsidRDefault="002A39B9">
      <w:pPr>
        <w:pStyle w:val="20"/>
        <w:shd w:val="clear" w:color="auto" w:fill="auto"/>
        <w:tabs>
          <w:tab w:val="left" w:pos="8049"/>
        </w:tabs>
        <w:spacing w:before="0" w:line="158" w:lineRule="exact"/>
        <w:ind w:left="2140"/>
      </w:pPr>
      <w:r>
        <w:t>Код та назва типової відомчої класифікації видатків та кредитування місцевих бюджетів</w:t>
      </w:r>
      <w:r>
        <w:tab/>
        <w:t>06 Орган з питань освіти і науки</w:t>
      </w:r>
    </w:p>
    <w:p w:rsidR="00E31D82" w:rsidRDefault="002A39B9">
      <w:pPr>
        <w:pStyle w:val="20"/>
        <w:shd w:val="clear" w:color="auto" w:fill="auto"/>
        <w:spacing w:before="0" w:line="158" w:lineRule="exact"/>
        <w:ind w:left="2140" w:right="4720"/>
        <w:jc w:val="left"/>
      </w:pPr>
      <w:r>
        <w:t>Код та назва програмної класифікації видатків та кредитування місцеви</w:t>
      </w:r>
      <w:r>
        <w:t xml:space="preserve">х бюджетів (код та </w:t>
      </w:r>
      <w:r>
        <w:rPr>
          <w:vertAlign w:val="superscript"/>
        </w:rPr>
        <w:t xml:space="preserve">— </w:t>
      </w:r>
      <w:r>
        <w:t>назва Типової програмної класифікації видатків та кредитування місцевих бюджетів /</w:t>
      </w:r>
    </w:p>
    <w:p w:rsidR="00E31D82" w:rsidRDefault="002A39B9">
      <w:pPr>
        <w:pStyle w:val="20"/>
        <w:shd w:val="clear" w:color="auto" w:fill="auto"/>
        <w:spacing w:before="0" w:line="158" w:lineRule="exact"/>
        <w:ind w:left="2140"/>
      </w:pPr>
      <w:r>
        <w:t>Тимчасової класифікації видатків та кредитування для бюджетів місцевого</w:t>
      </w:r>
    </w:p>
    <w:p w:rsidR="00E31D82" w:rsidRDefault="002A39B9">
      <w:pPr>
        <w:pStyle w:val="20"/>
        <w:shd w:val="clear" w:color="auto" w:fill="auto"/>
        <w:tabs>
          <w:tab w:val="left" w:pos="8049"/>
        </w:tabs>
        <w:spacing w:before="0" w:line="158" w:lineRule="exact"/>
        <w:ind w:left="2140"/>
      </w:pPr>
      <w:r>
        <w:t>самоврядування, які не застосовують програмно-цільового методу)</w:t>
      </w:r>
      <w:r>
        <w:tab/>
        <w:t xml:space="preserve">0611010 Надання </w:t>
      </w:r>
      <w:r>
        <w:t>дошкільної освіти</w:t>
      </w:r>
    </w:p>
    <w:p w:rsidR="00E31D82" w:rsidRDefault="002A39B9">
      <w:pPr>
        <w:pStyle w:val="42"/>
        <w:framePr w:w="14462" w:wrap="notBeside" w:vAnchor="text" w:hAnchor="text" w:xAlign="center" w:y="1"/>
        <w:shd w:val="clear" w:color="auto" w:fill="auto"/>
        <w:tabs>
          <w:tab w:val="left" w:pos="864"/>
        </w:tabs>
        <w:spacing w:line="90" w:lineRule="exact"/>
      </w:pPr>
      <w:r>
        <w:t>Періодичність:</w:t>
      </w:r>
      <w:r>
        <w:tab/>
        <w:t xml:space="preserve">місячна, </w:t>
      </w:r>
      <w:r>
        <w:rPr>
          <w:rStyle w:val="43"/>
          <w:b/>
          <w:bCs/>
        </w:rPr>
        <w:t>квартальна,</w:t>
      </w:r>
      <w:r>
        <w:t xml:space="preserve"> річна.</w:t>
      </w:r>
    </w:p>
    <w:p w:rsidR="00E31D82" w:rsidRDefault="002A39B9">
      <w:pPr>
        <w:pStyle w:val="42"/>
        <w:framePr w:w="14462" w:wrap="notBeside" w:vAnchor="text" w:hAnchor="text" w:xAlign="center" w:y="1"/>
        <w:shd w:val="clear" w:color="auto" w:fill="auto"/>
        <w:tabs>
          <w:tab w:val="left" w:leader="underscore" w:pos="4560"/>
          <w:tab w:val="left" w:leader="underscore" w:pos="4925"/>
          <w:tab w:val="left" w:leader="underscore" w:pos="5386"/>
          <w:tab w:val="left" w:leader="underscore" w:pos="8290"/>
        </w:tabs>
        <w:spacing w:line="90" w:lineRule="exact"/>
      </w:pPr>
      <w:r>
        <w:rPr>
          <w:rStyle w:val="43"/>
          <w:b/>
          <w:bCs/>
        </w:rPr>
        <w:t>Одиниця виміру: грн, коп.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"/>
        <w:gridCol w:w="1166"/>
        <w:gridCol w:w="816"/>
        <w:gridCol w:w="3110"/>
        <w:gridCol w:w="648"/>
        <w:gridCol w:w="470"/>
        <w:gridCol w:w="854"/>
        <w:gridCol w:w="845"/>
        <w:gridCol w:w="792"/>
        <w:gridCol w:w="590"/>
        <w:gridCol w:w="206"/>
        <w:gridCol w:w="888"/>
        <w:gridCol w:w="758"/>
        <w:gridCol w:w="778"/>
        <w:gridCol w:w="816"/>
        <w:gridCol w:w="778"/>
        <w:gridCol w:w="816"/>
      </w:tblGrid>
      <w:tr w:rsidR="00E31D8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0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Показники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КЕКВ</w:t>
            </w:r>
          </w:p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та/або ККК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Код</w:t>
            </w:r>
          </w:p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рядка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</w:pPr>
            <w:r>
              <w:rPr>
                <w:rStyle w:val="255pt1"/>
                <w:b/>
                <w:bCs/>
              </w:rPr>
              <w:t>Затверджено на звітний рік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55pt1"/>
                <w:b/>
                <w:bCs/>
              </w:rPr>
              <w:t>Затверджено на звітний період (рік)</w:t>
            </w:r>
            <w:r>
              <w:rPr>
                <w:rStyle w:val="255pt1"/>
                <w:b/>
                <w:bCs/>
                <w:vertAlign w:val="superscript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1"/>
                <w:b/>
                <w:bCs/>
              </w:rPr>
              <w:t>Залишок на початок звітного року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Перераховано</w:t>
            </w:r>
          </w:p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залишок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1"/>
                <w:b/>
                <w:bCs/>
              </w:rPr>
              <w:t>Надійшло</w:t>
            </w:r>
            <w:r>
              <w:rPr>
                <w:rStyle w:val="255pt1"/>
                <w:b/>
                <w:bCs/>
              </w:rPr>
              <w:t xml:space="preserve"> коштів за звітний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Касові за звітний період (рік)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1"/>
                <w:b/>
                <w:bCs/>
              </w:rPr>
              <w:t>Залишок на кінець звітного періоду (року)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усього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у тому числі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усього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утому числі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усього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у тому числі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30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1"/>
                <w:b/>
                <w:bCs/>
              </w:rPr>
              <w:t>на рахунках в установах банків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період (рік)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1"/>
                <w:b/>
                <w:bCs/>
              </w:rPr>
              <w:t xml:space="preserve">перераховані з рахунків в установах </w:t>
            </w:r>
            <w:r>
              <w:rPr>
                <w:rStyle w:val="255pt1"/>
                <w:b/>
                <w:bCs/>
              </w:rPr>
              <w:t>банків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center"/>
            </w:pPr>
            <w:r>
              <w:rPr>
                <w:rStyle w:val="255pt1"/>
                <w:b/>
                <w:bCs/>
              </w:rPr>
              <w:t>на рахунках в установах банків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30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ІЗ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Видатки та надання кредитів - усього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67200,00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67200,00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у тому числі: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Поточні видатки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 xml:space="preserve">Оплата праці і </w:t>
            </w:r>
            <w:r>
              <w:rPr>
                <w:rStyle w:val="255pt1"/>
                <w:b/>
                <w:bCs/>
              </w:rPr>
              <w:t>нарахування на заробітну плату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 xml:space="preserve">Оплата </w:t>
            </w:r>
            <w:r>
              <w:rPr>
                <w:rStyle w:val="255pt2"/>
                <w:b/>
                <w:bCs/>
                <w:lang w:val="en-US" w:eastAsia="en-US" w:bidi="en-US"/>
              </w:rPr>
              <w:t>npauj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Заробітна плата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_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Грошове забезпечення військовослужбовців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2112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 xml:space="preserve">Нарахування на оплату </w:t>
            </w:r>
            <w:r>
              <w:rPr>
                <w:rStyle w:val="255pt2"/>
                <w:b/>
                <w:bCs/>
                <w:lang w:val="en-US" w:eastAsia="en-US" w:bidi="en-US"/>
              </w:rPr>
              <w:t>npauj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070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Використання товарів і послуг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080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Предмети, матеріали, обладнання та інвентар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090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Медикаменти та перев'язувальні матеріали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Продукти харчування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г</w:t>
            </w:r>
            <w:r>
              <w:rPr>
                <w:rStyle w:val="255pt1"/>
                <w:b/>
                <w:bCs/>
                <w:vertAlign w:val="superscript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Оплата послуг (крім комунальних)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Видатки на відрядження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Видатки та заходи спеціального призначення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Оплата комунальних послуг та енергоносіїв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68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теплопостачання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2271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водопостачання і вод овід ведення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електроенергії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2273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1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природного газу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2274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20"/>
              <w:jc w:val="lef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Оплата інших енергоносіїв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 xml:space="preserve">Оплата е не </w:t>
            </w:r>
            <w:r>
              <w:rPr>
                <w:rStyle w:val="255pt1"/>
                <w:b/>
                <w:bCs/>
                <w:lang w:val="en-US" w:eastAsia="en-US" w:bidi="en-US"/>
              </w:rPr>
              <w:t>pro</w:t>
            </w:r>
            <w:r w:rsidRPr="00EA5F3E">
              <w:rPr>
                <w:rStyle w:val="255pt1"/>
                <w:b/>
                <w:bCs/>
                <w:lang w:val="ru-RU" w:eastAsia="en-US" w:bidi="en-US"/>
              </w:rPr>
              <w:t xml:space="preserve"> </w:t>
            </w:r>
            <w:r>
              <w:rPr>
                <w:rStyle w:val="255pt1"/>
                <w:b/>
                <w:bCs/>
              </w:rPr>
              <w:t>сервісу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2276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2"/>
                <w:b/>
                <w:bCs/>
              </w:rPr>
              <w:t xml:space="preserve">Дослідження і розробки, окремі заходи по реалізації державних (регіональних) </w:t>
            </w:r>
            <w:r>
              <w:rPr>
                <w:rStyle w:val="255pt2"/>
                <w:b/>
                <w:bCs/>
              </w:rPr>
              <w:t>програм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2280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55pt1"/>
                <w:b/>
                <w:bCs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2281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ind w:firstLine="140"/>
              <w:jc w:val="left"/>
            </w:pPr>
            <w:r>
              <w:rPr>
                <w:rStyle w:val="255pt1"/>
                <w:b/>
                <w:bCs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30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2282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6" w:type="dxa"/>
            <w:gridSpan w:val="2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left"/>
            </w:pPr>
            <w:r>
              <w:rPr>
                <w:rStyle w:val="24pt0"/>
              </w:rPr>
              <w:t>і. «; 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Обслуговування боргових зобов’язань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2400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1pt0"/>
              </w:rPr>
              <w:t>_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1pt0"/>
              </w:rPr>
              <w:t>_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FranklinGothicHeavy4pt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30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Виплата процентів (доходу) за зобов'язаннями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2410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1pt0"/>
              </w:rPr>
              <w:t>_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1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Виплата процентів (доходу) за зобов'язаннями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2420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1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_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1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1"/>
                <w:b/>
                <w:bCs/>
              </w:rPr>
              <w:t>Поточні трансферти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1"/>
                <w:b/>
                <w:bCs/>
              </w:rPr>
              <w:t>2600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1"/>
                <w:b/>
                <w:bCs/>
              </w:rPr>
              <w:t>280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ind w:left="700"/>
              <w:jc w:val="left"/>
            </w:pPr>
            <w:r>
              <w:rPr>
                <w:rStyle w:val="24pt0"/>
              </w:rPr>
              <w:t>.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Субсидії та поточні трансферти підприємствам (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130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2"/>
                <w:b/>
                <w:bCs/>
              </w:rPr>
              <w:t>установам, організаціям)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2610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290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■ 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vMerge w:val="restart"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55pt2"/>
                <w:b/>
                <w:bCs/>
              </w:rPr>
              <w:t>Поточні трансферти органам державного управління інших рівнів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2620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1D8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0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116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816" w:type="dxa"/>
            <w:vMerge/>
            <w:shd w:val="clear" w:color="auto" w:fill="FFFFFF"/>
          </w:tcPr>
          <w:p w:rsidR="00E31D82" w:rsidRDefault="00E31D82">
            <w:pPr>
              <w:framePr w:w="14462" w:wrap="notBeside" w:vAnchor="text" w:hAnchor="text" w:xAlign="center" w:y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39" w:lineRule="exact"/>
              <w:jc w:val="left"/>
            </w:pPr>
            <w:r>
              <w:rPr>
                <w:rStyle w:val="255pt2"/>
                <w:b/>
                <w:bCs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5pt2"/>
                <w:b/>
                <w:bCs/>
              </w:rPr>
              <w:t>2630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110" w:lineRule="exact"/>
              <w:ind w:left="140"/>
              <w:jc w:val="left"/>
            </w:pPr>
            <w:r>
              <w:rPr>
                <w:rStyle w:val="255pt2"/>
                <w:b/>
                <w:bCs/>
              </w:rPr>
              <w:t>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4pt1pt0"/>
              </w:rPr>
              <w:t>_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D82" w:rsidRDefault="002A39B9">
            <w:pPr>
              <w:pStyle w:val="20"/>
              <w:framePr w:w="14462" w:wrap="notBeside" w:vAnchor="text" w:hAnchor="text" w:xAlign="center" w:y="1"/>
              <w:shd w:val="clear" w:color="auto" w:fill="auto"/>
              <w:spacing w:before="0" w:line="80" w:lineRule="exact"/>
              <w:jc w:val="right"/>
            </w:pPr>
            <w:r>
              <w:rPr>
                <w:rStyle w:val="2FranklinGothicHeavy4pt"/>
              </w:rPr>
              <w:t>_</w:t>
            </w:r>
          </w:p>
        </w:tc>
      </w:tr>
    </w:tbl>
    <w:p w:rsidR="00E31D82" w:rsidRDefault="00E31D82">
      <w:pPr>
        <w:framePr w:w="14462" w:wrap="notBeside" w:vAnchor="text" w:hAnchor="text" w:xAlign="center" w:y="1"/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p w:rsidR="00E31D82" w:rsidRDefault="00E31D82">
      <w:pPr>
        <w:rPr>
          <w:sz w:val="2"/>
          <w:szCs w:val="2"/>
        </w:rPr>
      </w:pPr>
    </w:p>
    <w:sectPr w:rsidR="00E31D82">
      <w:pgSz w:w="16840" w:h="11900" w:orient="landscape"/>
      <w:pgMar w:top="752" w:right="2211" w:bottom="752" w:left="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B9" w:rsidRDefault="002A39B9">
      <w:r>
        <w:separator/>
      </w:r>
    </w:p>
  </w:endnote>
  <w:endnote w:type="continuationSeparator" w:id="0">
    <w:p w:rsidR="002A39B9" w:rsidRDefault="002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B9" w:rsidRDefault="002A39B9"/>
  </w:footnote>
  <w:footnote w:type="continuationSeparator" w:id="0">
    <w:p w:rsidR="002A39B9" w:rsidRDefault="002A39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82" w:rsidRDefault="00EA5F3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4708525</wp:posOffset>
              </wp:positionH>
              <wp:positionV relativeFrom="page">
                <wp:posOffset>991870</wp:posOffset>
              </wp:positionV>
              <wp:extent cx="229870" cy="131445"/>
              <wp:effectExtent l="3175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D82" w:rsidRDefault="002A39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Звіт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70.75pt;margin-top:78.1pt;width:18.1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EGqAIAAKY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sBkEcbSCkwKO/LkfhgsbgSTT5U4q/YGKFhkj&#10;xRIab8HJ8VZpkwxJJhcTi4ucNY1tfsNfbIDjuAOh4ao5M0nYXv6MvXgX7aLQCYPlzgm9LHNu8m3o&#10;LHN/tcjm2Xab+U8mrh8mNStLyk2YSVd++Gd9Oyl8VMRZWUo0rDRwJiUlD/ttI9GRgK5z+50KcuHm&#10;vkzDFgG4vKLkB6G3CWInX0YrJ8zDhROvvMjx/HgTL70wDrP8JaVbxum/U0J9iuNFsBi19Ftunv3e&#10;ciNJyzRMjoa1KY7OTiQxCtzx0rZWE9aM9kUpTPrPpYB2T422ejUSHcWqh/0AKEbEe1E+gnKlAGWB&#10;CGHcgVEL+QOjHkZHijnMNoyajxy0b6bMZMjJ2E8G4QVcTLHGaDS3epxGD51khxpwp9d1A+8jZ1a7&#10;zzmcXhUMA0vhNLjMtLn8t17P43X9CwAA//8DAFBLAwQUAAYACAAAACEAr8Ta+N0AAAALAQAADwAA&#10;AGRycy9kb3ducmV2LnhtbEyPQU/DMAyF70j8h8iTuLF0E2tHaTqhSVy4MSYkblnjNdUSp2qyrv33&#10;mBP4Zr+n5+9Vu8k7MeIQu0AKVssMBFITTEetguPn2+MWREyajHaBUMGMEXb1/V2lSxNu9IHjIbWC&#10;QyiWWoFNqS+ljI1Fr+My9EisncPgdeJ1aKUZ9I3DvZPrLMul1x3xB6t73FtsLoerV1BMXwH7iHv8&#10;Po/NYLt5695npR4W0+sLiIRT+jPDLz6jQ81Mp3AlE4XjjKfVhq0sbPI1CHYUPCBOfCnyZ5B1Jf93&#10;qH8AAAD//wMAUEsBAi0AFAAGAAgAAAAhALaDOJL+AAAA4QEAABMAAAAAAAAAAAAAAAAAAAAAAFtD&#10;b250ZW50X1R5cGVzXS54bWxQSwECLQAUAAYACAAAACEAOP0h/9YAAACUAQAACwAAAAAAAAAAAAAA&#10;AAAvAQAAX3JlbHMvLnJlbHNQSwECLQAUAAYACAAAACEAGPcRBqgCAACmBQAADgAAAAAAAAAAAAAA&#10;AAAuAgAAZHJzL2Uyb0RvYy54bWxQSwECLQAUAAYACAAAACEAr8Ta+N0AAAALAQAADwAAAAAAAAAA&#10;AAAAAAACBQAAZHJzL2Rvd25yZXYueG1sUEsFBgAAAAAEAAQA8wAAAAwGAAAAAA==&#10;" filled="f" stroked="f">
              <v:textbox style="mso-fit-shape-to-text:t" inset="0,0,0,0">
                <w:txbxContent>
                  <w:p w:rsidR="00E31D82" w:rsidRDefault="002A39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Звіт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82" w:rsidRDefault="00EA5F3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4762500</wp:posOffset>
              </wp:positionH>
              <wp:positionV relativeFrom="page">
                <wp:posOffset>1179195</wp:posOffset>
              </wp:positionV>
              <wp:extent cx="191770" cy="10922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D82" w:rsidRDefault="002A39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"/>
                              <w:b/>
                              <w:bCs/>
                            </w:rPr>
                            <w:t>Звіт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75pt;margin-top:92.85pt;width:15.1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LRrAIAAK0FAAAOAAAAZHJzL2Uyb0RvYy54bWysVNuOmzAQfa/Uf7D8znIpuYCWrJIQqkrb&#10;i7TbD3DABKvGRrY3sK323zs2IdnLS9WWB2uwx2fmzBzP9c3QcnSkSjMpMhxeBRhRUcqKiUOGv98X&#10;3hIjbYioCJeCZviRanyzev/uuu9SGslG8ooqBCBCp32X4caYLvV9XTa0JfpKdlTAYS1VSwz8qoNf&#10;KdIDesv9KAjmfi9V1SlZUq1hNx8P8crh1zUtzde61tQgnmHIzbhVuXVvV391TdKDIl3DylMa5C+y&#10;aAkTEPQMlRND0INib6BaViqpZW2uStn6sq5ZSR0HYBMGr9jcNaSjjgsUR3fnMun/B1t+OX5TiFUZ&#10;jjASpIUW3dPBoI0cUGSr03c6Bae7DtzMANvQZcdUd7ey/KGRkNuGiANdKyX7hpIKsgvtTf/Z1RFH&#10;W5B9/1lWEIY8GOmAhlq1tnRQDATo0KXHc2dsKqUNmYSLBZyUcBQGSRS5zvkknS53SpuPVLbIGhlW&#10;0HgHTo632thkSDq52FhCFoxz13wuXmyA47gDoeGqPbNJuF7+SoJkt9wtYy+O5jsvDvLcWxfb2JsX&#10;4WKWf8i32zx8snHDOG1YVVFhw0y6CuM/69tJ4aMizsrSkrPKwtmUtDrst1yhIwFdF+5zJYeTi5v/&#10;Mg1XBODyilIYxcEmSrxivlx4cRHPvGQRLL0gTDbJPIiTOC9eUrplgv47JdRnOJlFs1FLl6RfcQvc&#10;95YbSVtmYHJw1mZ4eXYiqVXgTlSutYYwPtrPSmHTv5QC2j012unVSnQUqxn2g3sYTsxWy3tZPYKA&#10;lQSBgRZh6oHRSPUTox4mSIYFjDiM+CcBT8AOm8lQk7GfDCJKuJhhg9Fobs04lB46xQ4N4E6PbA3P&#10;pGBOwpccTo8LZoJjcppfdug8/3delym7+g0AAP//AwBQSwMEFAAGAAgAAAAhACSS4oTcAAAACwEA&#10;AA8AAABkcnMvZG93bnJldi54bWxMj0FLxDAQhe+C/yGM4M1NLKyttekiC168uYrgLdvMNsVmUpJs&#10;t/33jic9Du/xzfea3eJHMWNMQyAN9xsFAqkLdqBew8f7y10FImVD1oyBUMOKCXbt9VVjahsu9Ibz&#10;IfeCIZRqo8HlPNVSps6hN2kTJiTOTiF6k/mMvbTRXBjuR1ko9SC9GYg/ODPh3mH3fTh7DeXyGXBK&#10;uMev09xFN6zV+LpqfXuzPD+ByLjkvzL86rM6tOx0DGeySYzM2CrekjmotiUIbpSVKkAcNRSqeATZ&#10;NvL/hvYHAAD//wMAUEsBAi0AFAAGAAgAAAAhALaDOJL+AAAA4QEAABMAAAAAAAAAAAAAAAAAAAAA&#10;AFtDb250ZW50X1R5cGVzXS54bWxQSwECLQAUAAYACAAAACEAOP0h/9YAAACUAQAACwAAAAAAAAAA&#10;AAAAAAAvAQAAX3JlbHMvLnJlbHNQSwECLQAUAAYACAAAACEAEzqS0awCAACtBQAADgAAAAAAAAAA&#10;AAAAAAAuAgAAZHJzL2Uyb0RvYy54bWxQSwECLQAUAAYACAAAACEAJJLihNwAAAALAQAADwAAAAAA&#10;AAAAAAAAAAAGBQAAZHJzL2Rvd25yZXYueG1sUEsFBgAAAAAEAAQA8wAAAA8GAAAAAA==&#10;" filled="f" stroked="f">
              <v:textbox style="mso-fit-shape-to-text:t" inset="0,0,0,0">
                <w:txbxContent>
                  <w:p w:rsidR="00E31D82" w:rsidRDefault="002A39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75pt"/>
                        <w:b/>
                        <w:bCs/>
                      </w:rPr>
                      <w:t>Звіт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82" w:rsidRDefault="00E31D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82" w:rsidRDefault="00EA5F3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4708525</wp:posOffset>
              </wp:positionH>
              <wp:positionV relativeFrom="page">
                <wp:posOffset>991870</wp:posOffset>
              </wp:positionV>
              <wp:extent cx="229870" cy="131445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D82" w:rsidRDefault="002A39B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Звіт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70.75pt;margin-top:78.1pt;width:18.1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rMqwIAAK0FAAAOAAAAZHJzL2Uyb0RvYy54bWysVG1vmzAQ/j5p/8Hyd8pLSQKopGpDmCZ1&#10;L1K7H+BgE6yBjWw30E377zubkKWtJk3b+IDO9vnxc3fP3dX12LXowJTmUuQ4vAgwYqKSlIt9jr88&#10;lF6CkTZEUNJKwXL8xDS+Xr99czX0GYtkI1vKFAIQobOhz3FjTJ/5vq4a1hF9IXsm4LCWqiMGlmrv&#10;U0UGQO9aPwqCpT9IRXslK6Y17BbTIV47/LpmlflU15oZ1OYYuBn3V+6/s39/fUWyvSJ9w6sjDfIX&#10;LDrCBTx6giqIIehR8VdQHa+U1LI2F5XsfFnXvGIuBogmDF5Ec9+QnrlYIDm6P6VJ/z/Y6uPhs0Kc&#10;Qu0wEqSDEj2w0aBbOaLQZmfodQZO9z24mRG2raeNVPd3svqqkZCbhog9u1FKDg0jFNi5m/7Z1QlH&#10;W5Dd8EFSeIY8GumAxlp1FhCSgQAdqvR0qoylUsFmFKXJCk4qOAovwzheWG4+yebLvdLmHZMdskaO&#10;FRTegZPDnTaT6+xi3xKy5G3rit+KZxuAOe3A03DVnlkSrpbf0yDdJtsk9uJoufXioCi8m3ITe8sy&#10;XC2Ky2KzKcIf9t0wzhpOKRP2mVlXYfxndTsqfFLESVlatpxaOEtJq/1u0yp0IKDr0n3HhJy5+c9p&#10;uHxBLC9CCqM4uI1Sr1wmKy8u44WXroLEC8L0Nl0GcRoX5fOQ7rhg/x4SGnKcLqLFpKXfxha473Vs&#10;JOu4gcnR8i7HycmJZFaBW0FdaQ3h7WSfpcLS/5UKKPdcaKdXK9FJrGbcja4xorkNdpI+gYCVBIGB&#10;FmHqgdFI9Q2jASZIjgWMOIza9wJawA6b2VCzsZsNIiq4mGOD0WRuzDSUHnvF9w3gzk12A21Scidh&#10;208TB+BvFzATXCTH+WWHzvnaef2asuufAAAA//8DAFBLAwQUAAYACAAAACEAr8Ta+N0AAAALAQAA&#10;DwAAAGRycy9kb3ducmV2LnhtbEyPQU/DMAyF70j8h8iTuLF0E2tHaTqhSVy4MSYkblnjNdUSp2qy&#10;rv33mBP4Zr+n5+9Vu8k7MeIQu0AKVssMBFITTEetguPn2+MWREyajHaBUMGMEXb1/V2lSxNu9IHj&#10;IbWCQyiWWoFNqS+ljI1Fr+My9EisncPgdeJ1aKUZ9I3DvZPrLMul1x3xB6t73FtsLoerV1BMXwH7&#10;iHv8Po/NYLt5695npR4W0+sLiIRT+jPDLz6jQ81Mp3AlE4XjjKfVhq0sbPI1CHYUPCBOfCnyZ5B1&#10;Jf93qH8AAAD//wMAUEsBAi0AFAAGAAgAAAAhALaDOJL+AAAA4QEAABMAAAAAAAAAAAAAAAAAAAAA&#10;AFtDb250ZW50X1R5cGVzXS54bWxQSwECLQAUAAYACAAAACEAOP0h/9YAAACUAQAACwAAAAAAAAAA&#10;AAAAAAAvAQAAX3JlbHMvLnJlbHNQSwECLQAUAAYACAAAACEAJMR6zKsCAACtBQAADgAAAAAAAAAA&#10;AAAAAAAuAgAAZHJzL2Uyb0RvYy54bWxQSwECLQAUAAYACAAAACEAr8Ta+N0AAAALAQAADwAAAAAA&#10;AAAAAAAAAAAFBQAAZHJzL2Rvd25yZXYueG1sUEsFBgAAAAAEAAQA8wAAAA8GAAAAAA==&#10;" filled="f" stroked="f">
              <v:textbox style="mso-fit-shape-to-text:t" inset="0,0,0,0">
                <w:txbxContent>
                  <w:p w:rsidR="00E31D82" w:rsidRDefault="002A39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Звіт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82" w:rsidRDefault="00E31D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2"/>
    <w:rsid w:val="002A39B9"/>
    <w:rsid w:val="00E31D82"/>
    <w:rsid w:val="00E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11ptExact">
    <w:name w:val="Заголовок №1 + Полужирный;Не курсив;Интервал 1 pt Exact"/>
    <w:basedOn w:val="1Exact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8ptExact">
    <w:name w:val="Основной текст (5) + 8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Exact0">
    <w:name w:val="Подпись к таблице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8pt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1pt">
    <w:name w:val="Основной текст (2) + 4 pt;Не полужирный;Интервал 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8pt0">
    <w:name w:val="Основной текст (2) + 8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Колонтитул + 7;5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таблице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55pt">
    <w:name w:val="Основной текст (2) + 5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FranklinGothicHeavy4pt0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5pt0">
    <w:name w:val="Основной текст (2) + 5;5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Heavy4pt1">
    <w:name w:val="Основной текст (2) + Franklin Gothic Heavy;4 pt;Не 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9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6pt">
    <w:name w:val="Основной текст (6) + 6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55pt1">
    <w:name w:val="Основной текст (2) + 5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таблице Exac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65ptExact">
    <w:name w:val="Подпись к таблице + 6;5 pt;Не полужирный Exac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13Exact">
    <w:name w:val="Основной текст (13) Exact"/>
    <w:basedOn w:val="a0"/>
    <w:link w:val="13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Exact0">
    <w:name w:val="Основной текст (14) + Малые прописные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0pt0">
    <w:name w:val="Основной текст (2) + 1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FranklinGothicHeavy4pt2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265pt">
    <w:name w:val="Основной текст (12) + 6;5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4pt1pt0">
    <w:name w:val="Основной текст (2) + 4 pt;Не полужирный;Интервал 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1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0pt">
    <w:name w:val="Основной текст (2) + 4 pt;Не полужирный;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6Exact">
    <w:name w:val="Основной текст (16) Exact"/>
    <w:basedOn w:val="a0"/>
    <w:link w:val="1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6Exact0">
    <w:name w:val="Основной текст (16) Exact"/>
    <w:basedOn w:val="1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2Exact0">
    <w:name w:val="Основной текст (12) Exac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68pt">
    <w:name w:val="Основной текст (6) + 8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255pt2">
    <w:name w:val="Основной текст (2) + 5;5 pt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5pt0">
    <w:name w:val="Основной текст (2) + 6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43">
    <w:name w:val="Подпись к таблице (4)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83" w:lineRule="exact"/>
      <w:outlineLvl w:val="1"/>
    </w:pPr>
    <w:rPr>
      <w:rFonts w:ascii="Arial" w:eastAsia="Arial" w:hAnsi="Arial" w:cs="Arial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192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  <w:lang w:val="ru-RU" w:eastAsia="ru-RU" w:bidi="ru-RU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96" w:lineRule="exac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96" w:lineRule="exact"/>
    </w:pPr>
    <w:rPr>
      <w:rFonts w:ascii="Candara" w:eastAsia="Candara" w:hAnsi="Candara" w:cs="Candara"/>
      <w:sz w:val="8"/>
      <w:szCs w:val="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92" w:lineRule="exact"/>
      <w:jc w:val="center"/>
    </w:pPr>
    <w:rPr>
      <w:rFonts w:ascii="Candara" w:eastAsia="Candara" w:hAnsi="Candara" w:cs="Candara"/>
      <w:sz w:val="17"/>
      <w:szCs w:val="17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30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11ptExact">
    <w:name w:val="Заголовок №1 + Полужирный;Не курсив;Интервал 1 pt Exact"/>
    <w:basedOn w:val="1Exact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8ptExact">
    <w:name w:val="Основной текст (5) + 8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Exact0">
    <w:name w:val="Подпись к таблице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8pt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1pt">
    <w:name w:val="Основной текст (2) + 4 pt;Не полужирный;Интервал 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8pt0">
    <w:name w:val="Основной текст (2) + 8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Колонтитул + 7;5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таблице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55pt">
    <w:name w:val="Основной текст (2) + 5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FranklinGothicHeavy4pt0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55pt0">
    <w:name w:val="Основной текст (2) + 5;5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Heavy4pt1">
    <w:name w:val="Основной текст (2) + Franklin Gothic Heavy;4 pt;Не 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a9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6pt">
    <w:name w:val="Основной текст (6) + 6 pt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55pt1">
    <w:name w:val="Основной текст (2) + 5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Exact0">
    <w:name w:val="Подпись к таблице Exac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65ptExact">
    <w:name w:val="Подпись к таблице + 6;5 pt;Не полужирный Exac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13Exact">
    <w:name w:val="Основной текст (13) Exact"/>
    <w:basedOn w:val="a0"/>
    <w:link w:val="13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Exact0">
    <w:name w:val="Основной текст (14) + Малые прописные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0pt0">
    <w:name w:val="Основной текст (2) + 1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FranklinGothicHeavy4pt2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265pt">
    <w:name w:val="Основной текст (12) + 6;5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4pt1pt0">
    <w:name w:val="Основной текст (2) + 4 pt;Не полужирный;Интервал 1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1">
    <w:name w:val="Основной текст (2) + 4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4pt0pt">
    <w:name w:val="Основной текст (2) + 4 pt;Не полужирный;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6Exact">
    <w:name w:val="Основной текст (16) Exact"/>
    <w:basedOn w:val="a0"/>
    <w:link w:val="1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6Exact0">
    <w:name w:val="Основной текст (16) Exact"/>
    <w:basedOn w:val="1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2Exact0">
    <w:name w:val="Основной текст (12) Exac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68pt">
    <w:name w:val="Основной текст (6) + 8 pt;Не полужирный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255pt2">
    <w:name w:val="Основной текст (2) + 5;5 pt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19Exact">
    <w:name w:val="Основной текст (19) Exact"/>
    <w:basedOn w:val="a0"/>
    <w:link w:val="1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5pt0">
    <w:name w:val="Основной текст (2) + 6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41">
    <w:name w:val="Подпись к таблице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43">
    <w:name w:val="Подпись к таблице (4)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</w:pPr>
    <w:rPr>
      <w:rFonts w:ascii="Arial" w:eastAsia="Arial" w:hAnsi="Arial" w:cs="Arial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83" w:lineRule="exact"/>
      <w:outlineLvl w:val="1"/>
    </w:pPr>
    <w:rPr>
      <w:rFonts w:ascii="Arial" w:eastAsia="Arial" w:hAnsi="Arial" w:cs="Arial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192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92" w:lineRule="exact"/>
    </w:pPr>
    <w:rPr>
      <w:rFonts w:ascii="Arial" w:eastAsia="Arial" w:hAnsi="Arial" w:cs="Arial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  <w:lang w:val="ru-RU" w:eastAsia="ru-RU" w:bidi="ru-RU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96" w:lineRule="exac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96" w:lineRule="exact"/>
    </w:pPr>
    <w:rPr>
      <w:rFonts w:ascii="Candara" w:eastAsia="Candara" w:hAnsi="Candara" w:cs="Candara"/>
      <w:sz w:val="8"/>
      <w:szCs w:val="8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92" w:lineRule="exact"/>
      <w:jc w:val="center"/>
    </w:pPr>
    <w:rPr>
      <w:rFonts w:ascii="Candara" w:eastAsia="Candara" w:hAnsi="Candara" w:cs="Candara"/>
      <w:sz w:val="17"/>
      <w:szCs w:val="17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30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3426</Words>
  <Characters>19534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2019-09-25T08:05:00Z</dcterms:created>
  <dcterms:modified xsi:type="dcterms:W3CDTF">2019-09-25T08:07:00Z</dcterms:modified>
</cp:coreProperties>
</file>