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2" w:rsidRPr="00D02E0B" w:rsidRDefault="002837DC" w:rsidP="00D02E0B">
      <w:pPr>
        <w:ind w:left="-284"/>
        <w:jc w:val="center"/>
        <w:rPr>
          <w:rFonts w:ascii="Times New Roman" w:hAnsi="Times New Roman" w:cs="Times New Roman"/>
          <w:color w:val="000000"/>
          <w:sz w:val="56"/>
          <w:szCs w:val="27"/>
          <w:shd w:val="clear" w:color="auto" w:fill="FCFCFC"/>
          <w:lang w:val="uk-UA"/>
        </w:rPr>
      </w:pPr>
      <w:r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>Стаття</w:t>
      </w:r>
      <w:r w:rsidR="00432783"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 xml:space="preserve"> 10 </w:t>
      </w:r>
      <w:r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>«</w:t>
      </w:r>
      <w:r w:rsidR="00432783"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>Конституції України</w:t>
      </w:r>
      <w:r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>»</w:t>
      </w:r>
      <w:r w:rsidR="00432783"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 xml:space="preserve"> та</w:t>
      </w:r>
      <w:r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 xml:space="preserve"> Закон України </w:t>
      </w:r>
      <w:r w:rsidR="00432783"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 xml:space="preserve"> </w:t>
      </w:r>
      <w:r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CFCFC"/>
          <w:lang w:val="uk-UA"/>
        </w:rPr>
        <w:t>«</w:t>
      </w:r>
      <w:r w:rsidRPr="002837DC">
        <w:rPr>
          <w:rFonts w:ascii="Times New Roman" w:hAnsi="Times New Roman" w:cs="Times New Roman"/>
          <w:b/>
          <w:bCs/>
          <w:i/>
          <w:sz w:val="40"/>
          <w:szCs w:val="40"/>
          <w:shd w:val="clear" w:color="auto" w:fill="FFFFFF"/>
          <w:lang w:val="uk-UA"/>
        </w:rPr>
        <w:t xml:space="preserve">Про забезпечення функціонування української мови як державної» від </w:t>
      </w:r>
      <w:r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  <w:t>25 квітня 2019 року зі змінами та доповненнями</w:t>
      </w:r>
      <w:r w:rsidR="00D02E0B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  <w:t xml:space="preserve"> говорить нам що:</w:t>
      </w:r>
      <w:r w:rsidRPr="002837DC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  <w:t xml:space="preserve"> </w:t>
      </w:r>
      <w:r w:rsidRPr="002837DC">
        <w:rPr>
          <w:rFonts w:ascii="Arial" w:hAnsi="Arial" w:cs="Arial"/>
          <w:b/>
          <w:bCs/>
          <w:color w:val="202124"/>
          <w:sz w:val="40"/>
          <w:szCs w:val="4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shd w:val="clear" w:color="auto" w:fill="FCFCFC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56"/>
          <w:szCs w:val="27"/>
          <w:shd w:val="clear" w:color="auto" w:fill="FCFCFC"/>
          <w:lang w:val="uk-UA"/>
        </w:rPr>
        <w:t xml:space="preserve">  </w:t>
      </w:r>
      <w:r w:rsidRPr="00D02E0B">
        <w:rPr>
          <w:rFonts w:ascii="Times New Roman" w:hAnsi="Times New Roman" w:cs="Times New Roman"/>
          <w:color w:val="000000"/>
          <w:sz w:val="40"/>
          <w:szCs w:val="27"/>
          <w:shd w:val="clear" w:color="auto" w:fill="FCFCFC"/>
          <w:lang w:val="uk-UA"/>
        </w:rPr>
        <w:t>«З</w:t>
      </w:r>
      <w:r w:rsidR="00432783" w:rsidRPr="00D02E0B">
        <w:rPr>
          <w:rFonts w:ascii="Times New Roman" w:hAnsi="Times New Roman" w:cs="Times New Roman"/>
          <w:color w:val="000000"/>
          <w:sz w:val="40"/>
          <w:szCs w:val="27"/>
          <w:shd w:val="clear" w:color="auto" w:fill="FCFCFC"/>
          <w:lang w:val="uk-UA"/>
        </w:rPr>
        <w:t xml:space="preserve">астосування мов в Україні, в тому числі в освітньому процесі, мовою навчання в дошкільних, загальних середніх, професійно-технічних та вищих державних і комунальних навчальних закладах України є </w:t>
      </w:r>
      <w:r w:rsidRPr="00D02E0B">
        <w:rPr>
          <w:rFonts w:ascii="Times New Roman" w:hAnsi="Times New Roman" w:cs="Times New Roman"/>
          <w:b/>
          <w:caps/>
          <w:color w:val="000000"/>
          <w:sz w:val="48"/>
          <w:szCs w:val="27"/>
          <w:shd w:val="clear" w:color="auto" w:fill="FCFCFC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українська мова»</w:t>
      </w:r>
      <w:r w:rsidR="0046084B">
        <w:rPr>
          <w:rFonts w:ascii="Times New Roman" w:hAnsi="Times New Roman" w:cs="Times New Roman"/>
          <w:b/>
          <w:caps/>
          <w:noProof/>
          <w:color w:val="000000"/>
          <w:sz w:val="56"/>
          <w:szCs w:val="27"/>
          <w:shd w:val="clear" w:color="auto" w:fill="FCFCFC"/>
          <w:lang w:eastAsia="ru-RU"/>
        </w:rPr>
        <w:drawing>
          <wp:inline distT="0" distB="0" distL="0" distR="0" wp14:anchorId="64982C62" wp14:editId="3CEB8B36">
            <wp:extent cx="5897550" cy="4950822"/>
            <wp:effectExtent l="0" t="0" r="8255" b="2540"/>
            <wp:docPr id="1" name="Рисунок 1" descr="C:\Users\PK\Desktop\1563269522_photo5291861546961578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\Desktop\1563269522_photo5291861546961578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763" cy="49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92" w:rsidRPr="00034892" w:rsidRDefault="00034892" w:rsidP="002837DC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32"/>
          <w:szCs w:val="27"/>
          <w:shd w:val="clear" w:color="auto" w:fill="FCFCFC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34892">
        <w:rPr>
          <w:rFonts w:ascii="Times New Roman" w:hAnsi="Times New Roman" w:cs="Times New Roman"/>
          <w:b/>
          <w:color w:val="000000"/>
          <w:sz w:val="32"/>
          <w:szCs w:val="27"/>
          <w:shd w:val="clear" w:color="auto" w:fill="FCFCFC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Https://www.rada.gov.ua/</w:t>
      </w:r>
      <w:r>
        <w:rPr>
          <w:rFonts w:ascii="Times New Roman" w:hAnsi="Times New Roman" w:cs="Times New Roman"/>
          <w:b/>
          <w:caps/>
          <w:color w:val="000000"/>
          <w:sz w:val="32"/>
          <w:szCs w:val="27"/>
          <w:shd w:val="clear" w:color="auto" w:fill="FCFCFC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034892" w:rsidRPr="00D02E0B" w:rsidRDefault="00034892" w:rsidP="002837DC">
      <w:pPr>
        <w:spacing w:after="0"/>
        <w:jc w:val="center"/>
        <w:rPr>
          <w:rFonts w:ascii="Times New Roman" w:hAnsi="Times New Roman" w:cs="Times New Roman"/>
          <w:b/>
          <w:caps/>
          <w:color w:val="000000"/>
          <w:sz w:val="24"/>
          <w:szCs w:val="27"/>
          <w:shd w:val="clear" w:color="auto" w:fill="FCFCFC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32783" w:rsidRPr="00D02E0B" w:rsidRDefault="00034892" w:rsidP="00D02E0B">
      <w:pPr>
        <w:spacing w:after="0"/>
        <w:jc w:val="center"/>
        <w:rPr>
          <w:rFonts w:ascii="Times New Roman" w:hAnsi="Times New Roman" w:cs="Times New Roman"/>
          <w:b/>
          <w:caps/>
          <w:noProof/>
          <w:color w:val="000000"/>
          <w:sz w:val="48"/>
          <w:szCs w:val="27"/>
          <w:shd w:val="clear" w:color="auto" w:fill="FCFCFC"/>
          <w:lang w:val="uk-UA" w:eastAsia="ru-RU"/>
        </w:rPr>
      </w:pPr>
      <w:r w:rsidRPr="00034892">
        <w:rPr>
          <w:rFonts w:ascii="Times New Roman" w:hAnsi="Times New Roman" w:cs="Times New Roman"/>
          <w:b/>
          <w:caps/>
          <w:noProof/>
          <w:color w:val="000000"/>
          <w:sz w:val="24"/>
          <w:szCs w:val="27"/>
          <w:shd w:val="clear" w:color="auto" w:fill="FCFCFC"/>
          <w:lang w:val="uk-UA" w:eastAsia="ru-RU"/>
        </w:rPr>
        <w:t>(</w:t>
      </w:r>
      <w:r w:rsidRPr="00034892">
        <w:rPr>
          <w:rFonts w:ascii="Times New Roman" w:hAnsi="Times New Roman" w:cs="Times New Roman"/>
          <w:b/>
          <w:noProof/>
          <w:color w:val="000000"/>
          <w:sz w:val="24"/>
          <w:szCs w:val="27"/>
          <w:shd w:val="clear" w:color="auto" w:fill="FCFCFC"/>
          <w:lang w:val="uk-UA" w:eastAsia="ru-RU"/>
        </w:rPr>
        <w:t>Перейшовши за посиланням,в розділі «аконодавство</w:t>
      </w:r>
      <w:r w:rsidRPr="00034892">
        <w:rPr>
          <w:rFonts w:ascii="Times New Roman" w:hAnsi="Times New Roman" w:cs="Times New Roman"/>
          <w:b/>
          <w:caps/>
          <w:noProof/>
          <w:color w:val="000000"/>
          <w:sz w:val="24"/>
          <w:szCs w:val="27"/>
          <w:shd w:val="clear" w:color="auto" w:fill="FCFCFC"/>
          <w:lang w:val="uk-UA" w:eastAsia="ru-RU"/>
        </w:rPr>
        <w:t>»</w:t>
      </w:r>
      <w:r w:rsidRPr="00034892">
        <w:rPr>
          <w:rFonts w:ascii="Times New Roman" w:hAnsi="Times New Roman" w:cs="Times New Roman"/>
          <w:b/>
          <w:noProof/>
          <w:color w:val="000000"/>
          <w:sz w:val="24"/>
          <w:szCs w:val="27"/>
          <w:shd w:val="clear" w:color="auto" w:fill="FCFCFC"/>
          <w:lang w:val="uk-UA" w:eastAsia="ru-RU"/>
        </w:rPr>
        <w:t>, ви можете ознайомитись з нормативно – правовими  документами в Україн</w:t>
      </w:r>
      <w:r w:rsidR="00D02E0B">
        <w:rPr>
          <w:rFonts w:ascii="Times New Roman" w:hAnsi="Times New Roman" w:cs="Times New Roman"/>
          <w:b/>
          <w:noProof/>
          <w:color w:val="000000"/>
          <w:sz w:val="24"/>
          <w:szCs w:val="27"/>
          <w:shd w:val="clear" w:color="auto" w:fill="FCFCFC"/>
          <w:lang w:val="uk-UA" w:eastAsia="ru-RU"/>
        </w:rPr>
        <w:t>і, а також щодо мовного питання</w:t>
      </w:r>
      <w:r w:rsidRPr="00034892">
        <w:rPr>
          <w:rFonts w:ascii="Times New Roman" w:hAnsi="Times New Roman" w:cs="Times New Roman"/>
          <w:b/>
          <w:noProof/>
          <w:color w:val="000000"/>
          <w:sz w:val="24"/>
          <w:szCs w:val="27"/>
          <w:shd w:val="clear" w:color="auto" w:fill="FCFCFC"/>
          <w:lang w:val="uk-UA" w:eastAsia="ru-RU"/>
        </w:rPr>
        <w:t>)</w:t>
      </w:r>
      <w:r w:rsidRPr="00034892">
        <w:rPr>
          <w:rFonts w:ascii="Times New Roman" w:hAnsi="Times New Roman" w:cs="Times New Roman"/>
          <w:b/>
          <w:caps/>
          <w:noProof/>
          <w:color w:val="000000"/>
          <w:sz w:val="48"/>
          <w:szCs w:val="27"/>
          <w:shd w:val="clear" w:color="auto" w:fill="FCFCFC"/>
          <w:lang w:val="uk-UA" w:eastAsia="ru-RU"/>
        </w:rPr>
        <w:t xml:space="preserve"> </w:t>
      </w:r>
    </w:p>
    <w:sectPr w:rsidR="00432783" w:rsidRPr="00D0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0A"/>
    <w:rsid w:val="00034892"/>
    <w:rsid w:val="00204AE0"/>
    <w:rsid w:val="002837DC"/>
    <w:rsid w:val="00432783"/>
    <w:rsid w:val="0046084B"/>
    <w:rsid w:val="004C4578"/>
    <w:rsid w:val="0086220A"/>
    <w:rsid w:val="00A95F6E"/>
    <w:rsid w:val="00D0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2023-02-17T15:36:00Z</dcterms:created>
  <dcterms:modified xsi:type="dcterms:W3CDTF">2023-04-06T07:44:00Z</dcterms:modified>
</cp:coreProperties>
</file>