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DE" w:rsidRPr="00AD28DE" w:rsidRDefault="00AD28DE" w:rsidP="00AD28D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b/>
          <w:sz w:val="28"/>
          <w:szCs w:val="28"/>
          <w:lang w:val="uk-UA"/>
        </w:rPr>
        <w:t>ОСОБИСТА ГІГІЄНА ДІТЕЙ ДОШКІЛЬНОГО ВІКУ</w:t>
      </w:r>
    </w:p>
    <w:p w:rsidR="00AD28DE" w:rsidRDefault="004F0758" w:rsidP="004F075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428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>У людини ставлення до власного здоров'я формується з дитинства. Велике значення у збереженні та зміцненні здоров'я дитини має гігієнічне навчання та виховання. Це – обов’язок батьків.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Особиста гігієна  - це догляд за своїм тілом та дотримання його в чистоті. Шкіра захищає тіло людини від хвороб. Коли дитина бігає, стрибає, їй стає жарко і на шкірі з'являються крапельки поту. Крім того, на шкірі є тонкий шар жиру, так званого шкірного сала. Якщо шкіру довго не мити,  на ній накопичуються жир і піт, де і затримуються частки пилу. Так, шкіра стає брудною, грубою і перестає захищати тіло. 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Щоранку діти повинні вмиватися: мити обличчя, руки, шию, вуха. Також необхідно робити це після прогулянок та увечері. Для процедури вмивання варто заздалегідь приготувати рушник і мило, за відсутності крана з водопровідною водою – </w:t>
      </w:r>
      <w:proofErr w:type="spellStart"/>
      <w:r w:rsidRPr="00AD28DE">
        <w:rPr>
          <w:rFonts w:ascii="Times New Roman" w:hAnsi="Times New Roman" w:cs="Times New Roman"/>
          <w:sz w:val="28"/>
          <w:szCs w:val="28"/>
          <w:lang w:val="uk-UA"/>
        </w:rPr>
        <w:t>кувшин</w:t>
      </w:r>
      <w:proofErr w:type="spellEnd"/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або таз. Рушник слід вішати на гачок, а не накидати собі на шию чи плечі, бо на нього під час умивання потраплятимуть бризки води і він буде мокрим і брудним. Умиватися краще роздягненим до поясу або в трусиках та майці. Спочатку варто гарно вимити руки з милом під струменем води, але в жодному випадку не мити руки в ємності. Руки слід намилювати один-два рази з обох боків та між пальцями, потім добре змити мильну піну та перевірити чистоту нігтів. І лише тоді, уже чистими руками, мити обличчя, вуха та шию. </w:t>
      </w:r>
      <w:r w:rsidRPr="00AD28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Після вмивання необхідно витертися насухо чистим, сухим рушником, який в кожної дитини має бути особистим. Якщо дитина добре вмивалася, то рушник залишатиметься чистим. 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>Починаючи з чотирьох років, дитина має навчитися самостійно мити обличчя, вуха, верхню частину грудей і руки до ліктів, а з 5-7 – річного віку обтиратися до поясу. Варто допомогти дитині після вмивання гарно розтертися рушником до відчуття приємної теплоти.</w:t>
      </w:r>
    </w:p>
    <w:p w:rsidR="00AD28DE" w:rsidRPr="00AD28DE" w:rsidRDefault="004F0758" w:rsidP="004F075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924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Перед сном обов’язковим є миття ніг, тому що на них дуже сильно потіє шкіра і накопичується бруд. Якщо не мити ноги щодня, носити брудні шкарпетки, панчохи, то це все сприяє появі попрілостей та натирань, а також може призвести до виникнення грибкових захворювань. Після миття ноги необхідно ретельно витерти рушником,  який спеціально призначений для цієї процедури.</w:t>
      </w:r>
    </w:p>
    <w:p w:rsidR="00AD28DE" w:rsidRPr="00AD28DE" w:rsidRDefault="004F0758" w:rsidP="004F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758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233420" cy="2422466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Неоціненне значення має вечірній душ. Так, водні процедури ввечері мають не </w:t>
      </w:r>
      <w:r w:rsidRPr="00AD28DE">
        <w:rPr>
          <w:rFonts w:ascii="Times New Roman" w:hAnsi="Times New Roman" w:cs="Times New Roman"/>
          <w:sz w:val="28"/>
          <w:szCs w:val="28"/>
          <w:lang w:val="uk-UA"/>
        </w:rPr>
        <w:lastRenderedPageBreak/>
        <w:t>лише гігієнічне значення, але й сприяють загартуванню, добре впливають на нервову систему та сприяють швидкому засипанню.</w:t>
      </w:r>
    </w:p>
    <w:p w:rsidR="004F0758" w:rsidRPr="00AD28DE" w:rsidRDefault="004F0758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Default="004F0758" w:rsidP="004F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095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58" w:rsidRPr="00AD28DE" w:rsidRDefault="004F0758" w:rsidP="004F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Рекомендується старанно мити волосся, тому що на ньому накопичується багато шкірного жиру, бруду і пилу. Обов’язковою є гігієна нігтів на пальцях рук і ніг. Під довгими нігтями, зазвичай, накопичується бруд і видалити його важко, тому раз на тиждень нігті необхідно акуратно підрізати. В жодному випадку не можна гризти нігті!</w:t>
      </w:r>
    </w:p>
    <w:p w:rsidR="004F0758" w:rsidRPr="00AD28DE" w:rsidRDefault="004F0758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4F0758" w:rsidP="004F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420" cy="2425065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58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Особливої уваги вимагають руки та їх чистота. Дитині мають пояснити, що руками вона тримає різні предмети: олівці, ручки, книжки, зошити, м'ячі, іграшки; гладить тварин, торкається різних предметів (ручок, ланцюгів, гачків та інших предметів) у туалетних кімнатах. Бруд, часто невидимий, що знаходиться </w:t>
      </w:r>
      <w:r w:rsidRPr="00AD28D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цих предметах, залишається на пальцях. Якщо брати немитими руками продукти харчування, то бруд потрапляє спочатку до рота, а потім до організму. Тому необхідно мити руки перед їжею, після відвідування туалетної кімнати, після будь-якої іншої діяльності (прибирання кімнати, роботи на присадибній ділянці, гри з тваринами і тому подібне) та перед сном.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Дитина має стежити за чистотою зубів і доглядати їх, оскільки стан зубів впливає на здоров'я, настрій, міміку і поведінку людини. Дуже важливо своєчасно розпочати догляд за порожниною рота і зубами дитини. Дитина має чистити зуби вранці і ввечері перед сном.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Із раннього віку необхідно привчати дитину користуватися носовою хустинкою. Варто пояснити, що під час кашлю чи чхання з носоглотки виділяється велика кількість мікробів і, якщо не користуватися носовою хустинкою, то разом з бризками відбувається зараження оточуючих. Дитина повинна мати окрему хустинку для носа і окрему хустинку для очей (особливо під час захворювання), щоб уникнути потрапляння інфекції з носа до очей і навпаки. </w:t>
      </w: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28DE" w:rsidRP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>Хустинки мають бути завжди чистими. Змінювати їх необхідно щодня, навіть якщо вони не були використані. Витирати рот, обличчя, перев'язувати подряпину необхідно лише чистою хустинкою.</w:t>
      </w:r>
    </w:p>
    <w:p w:rsidR="00AD28DE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3238" w:rsidRDefault="00AD28DE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Дитина дошкільного віку легко піддається вихованню завдяки розвиненому відчуттю наслідування, спостережливості, допитливості та потреби в самостійних діях. Тому необхідно використовувати ці властивості дитини при </w:t>
      </w:r>
      <w:proofErr w:type="spellStart"/>
      <w:r w:rsidRPr="00AD28DE">
        <w:rPr>
          <w:rFonts w:ascii="Times New Roman" w:hAnsi="Times New Roman" w:cs="Times New Roman"/>
          <w:sz w:val="28"/>
          <w:szCs w:val="28"/>
          <w:lang w:val="uk-UA"/>
        </w:rPr>
        <w:t>прививанні</w:t>
      </w:r>
      <w:proofErr w:type="spellEnd"/>
      <w:r w:rsidRPr="00AD28DE">
        <w:rPr>
          <w:rFonts w:ascii="Times New Roman" w:hAnsi="Times New Roman" w:cs="Times New Roman"/>
          <w:sz w:val="28"/>
          <w:szCs w:val="28"/>
          <w:lang w:val="uk-UA"/>
        </w:rPr>
        <w:t xml:space="preserve"> їй гігієнічних </w:t>
      </w:r>
      <w:r w:rsidRPr="00AD28D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навичок (своєчасне миття рук, чищення зубів, дбайливе зберігання одягу та інше).</w:t>
      </w:r>
    </w:p>
    <w:p w:rsidR="004F0758" w:rsidRDefault="004F0758" w:rsidP="00AD2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758" w:rsidRPr="00AD28DE" w:rsidRDefault="004F0758" w:rsidP="004F07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420" cy="3843151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384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758" w:rsidRPr="00AD28DE" w:rsidSect="00AD28DE">
      <w:pgSz w:w="11906" w:h="16838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D28DE"/>
    <w:rsid w:val="004F0758"/>
    <w:rsid w:val="007513B1"/>
    <w:rsid w:val="00AD28DE"/>
    <w:rsid w:val="00B83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685</Words>
  <Characters>3906</Characters>
  <Application>Microsoft Office Word</Application>
  <DocSecurity>0</DocSecurity>
  <Lines>32</Lines>
  <Paragraphs>9</Paragraphs>
  <ScaleCrop>false</ScaleCrop>
  <Company>*</Company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2014-11-28T18:37:00Z</dcterms:created>
  <dcterms:modified xsi:type="dcterms:W3CDTF">2014-11-28T18:41:00Z</dcterms:modified>
</cp:coreProperties>
</file>