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452" w:rsidRPr="00AE5452" w:rsidRDefault="00AE5452" w:rsidP="00AE5452">
      <w:pPr>
        <w:pStyle w:val="a3"/>
        <w:rPr>
          <w:rFonts w:ascii="Times New Roman" w:eastAsiaTheme="minorHAnsi" w:hAnsi="Times New Roman"/>
          <w:sz w:val="28"/>
          <w:szCs w:val="28"/>
          <w:lang w:val="uk-UA" w:eastAsia="en-US"/>
        </w:rPr>
      </w:pPr>
    </w:p>
    <w:p w:rsidR="0033763C" w:rsidRPr="0033763C" w:rsidRDefault="0033763C" w:rsidP="0033763C">
      <w:pPr>
        <w:pStyle w:val="a3"/>
        <w:jc w:val="center"/>
        <w:rPr>
          <w:rFonts w:ascii="Times New Roman" w:hAnsi="Times New Roman"/>
          <w:b/>
          <w:bCs/>
          <w:sz w:val="28"/>
          <w:szCs w:val="28"/>
          <w:lang w:val="uk-UA"/>
        </w:rPr>
      </w:pPr>
    </w:p>
    <w:p w:rsidR="0033763C" w:rsidRPr="0033763C" w:rsidRDefault="0033763C" w:rsidP="0033763C">
      <w:pPr>
        <w:pStyle w:val="a3"/>
        <w:jc w:val="center"/>
        <w:rPr>
          <w:rFonts w:ascii="Times New Roman" w:hAnsi="Times New Roman"/>
          <w:b/>
          <w:bCs/>
          <w:sz w:val="28"/>
          <w:szCs w:val="28"/>
        </w:rPr>
      </w:pPr>
      <w:r w:rsidRPr="0033763C">
        <w:rPr>
          <w:rFonts w:ascii="Times New Roman" w:hAnsi="Times New Roman"/>
          <w:b/>
          <w:bCs/>
          <w:sz w:val="28"/>
          <w:szCs w:val="28"/>
          <w:lang w:val="uk-UA"/>
        </w:rPr>
        <w:t>МЕТОДИЧНІ РЕКОМЕНДІЦІЇЩОДО ОФОРМЛЕННЯ НАЦІОНАЛЬНИХ КУТОЧКІВ У ГРУПАХ ДНЗ</w:t>
      </w:r>
    </w:p>
    <w:p w:rsidR="0033763C" w:rsidRPr="0033763C" w:rsidRDefault="0033763C" w:rsidP="0033763C">
      <w:pPr>
        <w:pStyle w:val="a3"/>
        <w:jc w:val="both"/>
        <w:rPr>
          <w:rFonts w:ascii="Times New Roman" w:hAnsi="Times New Roman"/>
          <w:b/>
          <w:bCs/>
          <w:sz w:val="28"/>
          <w:szCs w:val="28"/>
          <w:lang w:val="uk-UA"/>
        </w:rPr>
      </w:pPr>
    </w:p>
    <w:p w:rsidR="0033763C" w:rsidRPr="0033763C" w:rsidRDefault="0033763C" w:rsidP="0033763C">
      <w:pPr>
        <w:pStyle w:val="a3"/>
        <w:jc w:val="both"/>
        <w:rPr>
          <w:rFonts w:ascii="Times New Roman" w:hAnsi="Times New Roman"/>
          <w:spacing w:val="8"/>
          <w:sz w:val="28"/>
          <w:szCs w:val="28"/>
          <w:lang w:val="uk-UA"/>
        </w:rPr>
      </w:pPr>
      <w:r w:rsidRPr="0033763C">
        <w:rPr>
          <w:rFonts w:ascii="Times New Roman" w:hAnsi="Times New Roman"/>
          <w:spacing w:val="8"/>
          <w:sz w:val="28"/>
          <w:szCs w:val="28"/>
          <w:lang w:val="uk-UA"/>
        </w:rPr>
        <w:t>Нашій Вітчизні потрібні громадяни з усвідомленням своєї належності до роду, краю, держави, творчі особистості етнонаціонально усвідомлені в полікультурному просторі, здорові й духовно багаті. Виховати таких громадян, “виколисати” з дітей народ, носіїв і продовжувачів його духовності,– основне завдання української національної освіти.</w:t>
      </w:r>
    </w:p>
    <w:p w:rsidR="0033763C" w:rsidRPr="0033763C" w:rsidRDefault="0033763C" w:rsidP="0033763C">
      <w:pPr>
        <w:pStyle w:val="a3"/>
        <w:jc w:val="both"/>
        <w:rPr>
          <w:rFonts w:ascii="Times New Roman" w:hAnsi="Times New Roman"/>
          <w:spacing w:val="8"/>
          <w:sz w:val="28"/>
          <w:szCs w:val="28"/>
          <w:lang w:val="uk-UA"/>
        </w:rPr>
      </w:pPr>
      <w:r w:rsidRPr="0033763C">
        <w:rPr>
          <w:rFonts w:ascii="Times New Roman" w:hAnsi="Times New Roman"/>
          <w:spacing w:val="8"/>
          <w:sz w:val="28"/>
          <w:szCs w:val="28"/>
          <w:lang w:val="uk-UA"/>
        </w:rPr>
        <w:t>Формування національної самосвідомості людини запізно починати в школі. Це потрібно робити вже в дошкільному закладі, бо саме в ранньому віці закладається фундамент особистості. Втрачене на цьому етапі надолужити дуже важко. Усвідомлювати своє українство діти повинні змалечку.</w:t>
      </w:r>
    </w:p>
    <w:p w:rsidR="0033763C" w:rsidRPr="0033763C" w:rsidRDefault="0033763C" w:rsidP="0033763C">
      <w:pPr>
        <w:pStyle w:val="a3"/>
        <w:jc w:val="both"/>
        <w:rPr>
          <w:rFonts w:ascii="Times New Roman" w:hAnsi="Times New Roman"/>
          <w:spacing w:val="8"/>
          <w:sz w:val="28"/>
          <w:szCs w:val="28"/>
          <w:lang w:val="uk-UA"/>
        </w:rPr>
      </w:pPr>
      <w:r w:rsidRPr="0033763C">
        <w:rPr>
          <w:rFonts w:ascii="Times New Roman" w:hAnsi="Times New Roman"/>
          <w:spacing w:val="8"/>
          <w:sz w:val="28"/>
          <w:szCs w:val="28"/>
          <w:lang w:val="uk-UA"/>
        </w:rPr>
        <w:t>Наймогутнішою дієвою силою, за допомогою якої можна успішно вирішувати питання щодо формування національної гідності, гордості, самоповаги, самодостатності, виховання патріотичних почуттів є українознавство. Українознавство – це знання про сучасне і минуле українського народу, його багатогранне духовне життя.</w:t>
      </w:r>
    </w:p>
    <w:p w:rsidR="0033763C" w:rsidRPr="0033763C" w:rsidRDefault="0033763C" w:rsidP="0033763C">
      <w:pPr>
        <w:pStyle w:val="a3"/>
        <w:jc w:val="both"/>
        <w:rPr>
          <w:rFonts w:ascii="Times New Roman" w:eastAsiaTheme="minorEastAsia" w:hAnsi="Times New Roman"/>
          <w:sz w:val="28"/>
          <w:szCs w:val="28"/>
          <w:lang w:val="uk-UA"/>
        </w:rPr>
      </w:pPr>
    </w:p>
    <w:p w:rsidR="0033763C" w:rsidRPr="0033763C" w:rsidRDefault="0033763C" w:rsidP="0033763C">
      <w:pPr>
        <w:pStyle w:val="a3"/>
        <w:jc w:val="both"/>
        <w:rPr>
          <w:rFonts w:ascii="Times New Roman" w:hAnsi="Times New Roman"/>
          <w:spacing w:val="8"/>
          <w:sz w:val="28"/>
          <w:szCs w:val="28"/>
          <w:lang w:val="uk-UA"/>
        </w:rPr>
      </w:pPr>
    </w:p>
    <w:p w:rsidR="0033763C" w:rsidRPr="0033763C" w:rsidRDefault="0033763C" w:rsidP="0033763C">
      <w:pPr>
        <w:pStyle w:val="a3"/>
        <w:jc w:val="center"/>
        <w:rPr>
          <w:rFonts w:ascii="Times New Roman" w:eastAsiaTheme="minorEastAsia" w:hAnsi="Times New Roman"/>
          <w:b/>
          <w:sz w:val="28"/>
          <w:szCs w:val="28"/>
        </w:rPr>
      </w:pPr>
      <w:r w:rsidRPr="0033763C">
        <w:rPr>
          <w:rFonts w:ascii="Times New Roman" w:hAnsi="Times New Roman"/>
          <w:b/>
          <w:sz w:val="28"/>
          <w:szCs w:val="28"/>
          <w:lang w:val="uk-UA"/>
        </w:rPr>
        <w:t>Методичні рекомендації щодо оформлення національних куточків у групах ДНЗ</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z w:val="28"/>
          <w:szCs w:val="28"/>
          <w:lang w:val="uk-UA"/>
        </w:rPr>
        <w:t>Національний куточок у групі має бути розташований у світлому, зруч</w:t>
      </w:r>
      <w:r w:rsidRPr="0033763C">
        <w:rPr>
          <w:rFonts w:ascii="Times New Roman" w:hAnsi="Times New Roman"/>
          <w:sz w:val="28"/>
          <w:szCs w:val="28"/>
          <w:lang w:val="uk-UA"/>
        </w:rPr>
        <w:softHyphen/>
        <w:t>ному для огляду місці, бути візуально відокремленим від ігрових центрів. Експозиція національного куточка в групі не повинна бути перенавантаженою та застиглою, вона має змінюватися, поповнюватися. Важливим критерієм національного куточка є його естетичне оформлення.</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z w:val="28"/>
          <w:szCs w:val="28"/>
          <w:lang w:val="uk-UA"/>
        </w:rPr>
        <w:t>Крім предметів, виробів національного мистецтва, що подані в пам'ятках нижче, в експозицію можна включати вироби, які виготовляли та використо</w:t>
      </w:r>
      <w:r w:rsidRPr="0033763C">
        <w:rPr>
          <w:rFonts w:ascii="Times New Roman" w:hAnsi="Times New Roman"/>
          <w:sz w:val="28"/>
          <w:szCs w:val="28"/>
          <w:lang w:val="uk-UA"/>
        </w:rPr>
        <w:softHyphen/>
        <w:t xml:space="preserve">вували в народі </w:t>
      </w:r>
      <w:r w:rsidRPr="0033763C">
        <w:rPr>
          <w:rFonts w:ascii="Times New Roman" w:hAnsi="Times New Roman"/>
          <w:b/>
          <w:bCs/>
          <w:i/>
          <w:iCs/>
          <w:sz w:val="28"/>
          <w:szCs w:val="28"/>
          <w:lang w:val="uk-UA"/>
        </w:rPr>
        <w:t xml:space="preserve">відповідно до обрядових циклів </w:t>
      </w:r>
      <w:r w:rsidRPr="0033763C">
        <w:rPr>
          <w:rFonts w:ascii="Times New Roman" w:hAnsi="Times New Roman"/>
          <w:sz w:val="28"/>
          <w:szCs w:val="28"/>
          <w:lang w:val="uk-UA"/>
        </w:rPr>
        <w:t>(осіннього, зимового, весня</w:t>
      </w:r>
      <w:r w:rsidRPr="0033763C">
        <w:rPr>
          <w:rFonts w:ascii="Times New Roman" w:hAnsi="Times New Roman"/>
          <w:sz w:val="28"/>
          <w:szCs w:val="28"/>
          <w:lang w:val="uk-UA"/>
        </w:rPr>
        <w:softHyphen/>
        <w:t>ного, літнього). Наприклад:</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u w:val="single"/>
          <w:lang w:val="uk-UA"/>
        </w:rPr>
        <w:t>осінній цикл</w:t>
      </w:r>
      <w:r w:rsidRPr="0033763C">
        <w:rPr>
          <w:rFonts w:ascii="Times New Roman" w:hAnsi="Times New Roman"/>
          <w:sz w:val="28"/>
          <w:szCs w:val="28"/>
          <w:lang w:val="uk-UA"/>
        </w:rPr>
        <w:t>: свято врожаю - кошик із фруктами, овочами;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u w:val="single"/>
          <w:lang w:val="uk-UA"/>
        </w:rPr>
        <w:t>зимовий цикл:</w:t>
      </w:r>
      <w:r w:rsidRPr="0033763C">
        <w:rPr>
          <w:rFonts w:ascii="Times New Roman" w:hAnsi="Times New Roman"/>
          <w:sz w:val="28"/>
          <w:szCs w:val="28"/>
          <w:lang w:val="uk-UA"/>
        </w:rPr>
        <w:t xml:space="preserve"> Різдвяні свята - "зірка" з дерев'яної обичайки (обід сита, решета, бубна тощо) і тоненьких дощечок - семи шалівок, декорова</w:t>
      </w:r>
      <w:r w:rsidRPr="0033763C">
        <w:rPr>
          <w:rFonts w:ascii="Times New Roman" w:hAnsi="Times New Roman"/>
          <w:sz w:val="28"/>
          <w:szCs w:val="28"/>
          <w:lang w:val="uk-UA"/>
        </w:rPr>
        <w:softHyphen/>
        <w:t>на кольоровим папером, стрічками; на стіл кладуть сіно, зерно, сніп-дідух (пропоновані рекомендації визначені у матеріалах А. Богуш).</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u w:val="single"/>
          <w:lang w:val="uk-UA"/>
        </w:rPr>
        <w:t>весняний цикл</w:t>
      </w:r>
      <w:r w:rsidRPr="0033763C">
        <w:rPr>
          <w:rFonts w:ascii="Times New Roman" w:hAnsi="Times New Roman"/>
          <w:sz w:val="28"/>
          <w:szCs w:val="28"/>
          <w:lang w:val="uk-UA"/>
        </w:rPr>
        <w:t xml:space="preserve"> "Свято першого жайворонка" - фігурки випечених із солоного тіста жайворонків та голубів; "Вербна неділя" - вербові гілочки, прикрашені квітами, стрічками тощо.</w:t>
      </w:r>
    </w:p>
    <w:p w:rsidR="0033763C" w:rsidRPr="0033763C" w:rsidRDefault="0033763C" w:rsidP="0033763C">
      <w:pPr>
        <w:pStyle w:val="a3"/>
        <w:jc w:val="both"/>
        <w:rPr>
          <w:rFonts w:ascii="Times New Roman" w:eastAsiaTheme="minorEastAsia" w:hAnsi="Times New Roman"/>
          <w:sz w:val="28"/>
          <w:szCs w:val="28"/>
        </w:rPr>
      </w:pPr>
      <w:r w:rsidRPr="0033763C">
        <w:rPr>
          <w:rFonts w:ascii="Times New Roman" w:hAnsi="Times New Roman"/>
          <w:sz w:val="28"/>
          <w:szCs w:val="28"/>
          <w:lang w:val="uk-UA"/>
        </w:rPr>
        <w:t>У національному куточку можна ставити букет з квітами (мак, чорнобривці, ромашки, барвінок, півонія, жоржина, ковила тощо).</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b/>
          <w:bCs/>
          <w:i/>
          <w:iCs/>
          <w:sz w:val="28"/>
          <w:szCs w:val="28"/>
          <w:lang w:val="uk-UA"/>
        </w:rPr>
        <w:t>Зміни в експозиції національного куточка можуть бути пов'язані із пізнавальною темою тижня з народознавства.</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z w:val="28"/>
          <w:szCs w:val="28"/>
          <w:lang w:val="uk-UA"/>
        </w:rPr>
        <w:t>Наприклад:</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z w:val="28"/>
          <w:szCs w:val="28"/>
          <w:lang w:val="uk-UA"/>
        </w:rPr>
        <w:lastRenderedPageBreak/>
        <w:t>Тема "Українська хата" — макет української хати; "Птахи-символи" — лелека-іграшка; "Криниця - оберіг українського народу" - макет криниці.</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z w:val="28"/>
          <w:szCs w:val="28"/>
          <w:lang w:val="uk-UA"/>
        </w:rPr>
        <w:t>"Український віночок", "Український одяг" - зразки віночків зі стрічками. Важливо зазначити, що віночки дівчата зберігали у скрині, не носили їх щодня, а вдягали на свята, тому бажано, щоб і в куточку його ви</w:t>
      </w:r>
      <w:r w:rsidRPr="0033763C">
        <w:rPr>
          <w:rFonts w:ascii="Times New Roman" w:hAnsi="Times New Roman"/>
          <w:sz w:val="28"/>
          <w:szCs w:val="28"/>
          <w:lang w:val="uk-UA"/>
        </w:rPr>
        <w:softHyphen/>
        <w:t>кладали або вивішували лише у святкові дні, а також протягом тематичного тижня ознайомлення дітей з національним одягом.</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b/>
          <w:bCs/>
          <w:i/>
          <w:iCs/>
          <w:sz w:val="28"/>
          <w:szCs w:val="28"/>
          <w:lang w:val="uk-UA"/>
        </w:rPr>
        <w:t>Також предмети експозиції можуть змінюватися залежно від те</w:t>
      </w:r>
      <w:r w:rsidRPr="0033763C">
        <w:rPr>
          <w:rFonts w:ascii="Times New Roman" w:hAnsi="Times New Roman"/>
          <w:b/>
          <w:bCs/>
          <w:i/>
          <w:iCs/>
          <w:sz w:val="28"/>
          <w:szCs w:val="28"/>
          <w:lang w:val="uk-UA"/>
        </w:rPr>
        <w:softHyphen/>
        <w:t>матики занять з образотворчого мистецтва.</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i/>
          <w:iCs/>
          <w:sz w:val="28"/>
          <w:szCs w:val="28"/>
          <w:lang w:val="uk-UA"/>
        </w:rPr>
        <w:t>У старшій групі доцільно виділяти регіональні особливості народного одягу, мистецтва, знайомити з народними умільцями свого регіону.</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z w:val="28"/>
          <w:szCs w:val="28"/>
          <w:lang w:val="uk-UA"/>
        </w:rPr>
        <w:t>Педагогам треба чітко розуміти, які посібники, матеріали зберігаються у шафах вихователя, який дидактичний матеріал необхідний для проведення занять, бесід тощо, а які вироби та посібники є експонатами національного куточка.</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Важливо зазначити, що коли відбуваються зміни в експозиції національного  куточка,   то  на  це  обов'язково  треба  звертати  увагу дітей.Вихователеві необхідно обговорити ці зміни з дітьми, пояснити, з чим вони пов'язані, детальніше розглянути нові предмети тощо. Такі спостережен</w:t>
      </w:r>
      <w:r w:rsidRPr="0033763C">
        <w:rPr>
          <w:rFonts w:ascii="Times New Roman" w:hAnsi="Times New Roman"/>
          <w:sz w:val="28"/>
          <w:szCs w:val="28"/>
          <w:lang w:val="uk-UA"/>
        </w:rPr>
        <w:softHyphen/>
        <w:t>ня та бесіди щодо змін в експозиції обов'язково плануються вихователем заздалегідь і фіксуються у перспективному та прописуються в календарному планах.</w:t>
      </w:r>
    </w:p>
    <w:p w:rsidR="0033763C" w:rsidRPr="0033763C" w:rsidRDefault="0033763C" w:rsidP="0033763C">
      <w:pPr>
        <w:pStyle w:val="a3"/>
        <w:jc w:val="center"/>
        <w:rPr>
          <w:rFonts w:ascii="Times New Roman" w:hAnsi="Times New Roman"/>
          <w:b/>
          <w:sz w:val="28"/>
          <w:szCs w:val="28"/>
          <w:lang w:val="uk-UA"/>
        </w:rPr>
      </w:pPr>
      <w:r w:rsidRPr="0033763C">
        <w:rPr>
          <w:rFonts w:ascii="Times New Roman" w:hAnsi="Times New Roman"/>
          <w:b/>
          <w:sz w:val="28"/>
          <w:szCs w:val="28"/>
          <w:lang w:val="uk-UA"/>
        </w:rPr>
        <w:t>Пам'ятка</w:t>
      </w:r>
    </w:p>
    <w:p w:rsidR="0033763C" w:rsidRPr="0033763C" w:rsidRDefault="0033763C" w:rsidP="0033763C">
      <w:pPr>
        <w:pStyle w:val="a3"/>
        <w:jc w:val="center"/>
        <w:rPr>
          <w:rFonts w:ascii="Times New Roman" w:eastAsiaTheme="minorEastAsia" w:hAnsi="Times New Roman"/>
          <w:b/>
          <w:sz w:val="28"/>
          <w:szCs w:val="28"/>
        </w:rPr>
      </w:pPr>
      <w:r w:rsidRPr="0033763C">
        <w:rPr>
          <w:rFonts w:ascii="Times New Roman" w:hAnsi="Times New Roman"/>
          <w:b/>
          <w:sz w:val="28"/>
          <w:szCs w:val="28"/>
          <w:lang w:val="uk-UA"/>
        </w:rPr>
        <w:t>Національний куточок у молодшій групі</w:t>
      </w:r>
    </w:p>
    <w:p w:rsidR="0033763C" w:rsidRPr="0033763C" w:rsidRDefault="0033763C" w:rsidP="0033763C">
      <w:pPr>
        <w:pStyle w:val="a3"/>
        <w:jc w:val="both"/>
        <w:rPr>
          <w:rFonts w:ascii="Times New Roman" w:hAnsi="Times New Roman"/>
          <w:spacing w:val="-7"/>
          <w:sz w:val="28"/>
          <w:szCs w:val="28"/>
          <w:lang w:val="uk-UA"/>
        </w:rPr>
      </w:pPr>
      <w:r w:rsidRPr="0033763C">
        <w:rPr>
          <w:rFonts w:ascii="Times New Roman" w:hAnsi="Times New Roman"/>
          <w:sz w:val="28"/>
          <w:szCs w:val="28"/>
          <w:lang w:val="uk-UA"/>
        </w:rPr>
        <w:t>Ляльки - дівчинка і хлопчик - у національному вбранні.</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Вироби народних промислів України: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u w:val="single"/>
          <w:lang w:val="uk-UA"/>
        </w:rPr>
        <w:t>посуд:</w:t>
      </w:r>
      <w:r w:rsidRPr="0033763C">
        <w:rPr>
          <w:rFonts w:ascii="Times New Roman" w:hAnsi="Times New Roman"/>
          <w:sz w:val="28"/>
          <w:szCs w:val="28"/>
          <w:lang w:val="uk-UA"/>
        </w:rPr>
        <w:t xml:space="preserve"> миска, полумисок, горщик, макітра, глечик, куманець, бариль</w:t>
      </w:r>
      <w:r w:rsidRPr="0033763C">
        <w:rPr>
          <w:rFonts w:ascii="Times New Roman" w:hAnsi="Times New Roman"/>
          <w:sz w:val="28"/>
          <w:szCs w:val="28"/>
          <w:lang w:val="uk-UA"/>
        </w:rPr>
        <w:softHyphen/>
        <w:t>це, горнятко (посуд можна ставити на рушник-стирок, на святковий рушник у дні свят);</w:t>
      </w:r>
    </w:p>
    <w:p w:rsidR="0033763C" w:rsidRPr="0033763C" w:rsidRDefault="0033763C" w:rsidP="0033763C">
      <w:pPr>
        <w:pStyle w:val="a3"/>
        <w:jc w:val="both"/>
        <w:rPr>
          <w:rFonts w:ascii="Times New Roman" w:hAnsi="Times New Roman"/>
          <w:sz w:val="28"/>
          <w:szCs w:val="28"/>
          <w:u w:val="single"/>
          <w:lang w:val="uk-UA"/>
        </w:rPr>
      </w:pPr>
      <w:r w:rsidRPr="0033763C">
        <w:rPr>
          <w:rFonts w:ascii="Times New Roman" w:hAnsi="Times New Roman"/>
          <w:sz w:val="28"/>
          <w:szCs w:val="28"/>
          <w:u w:val="single"/>
          <w:lang w:val="uk-UA"/>
        </w:rPr>
        <w:t>іграшки;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u w:val="single"/>
          <w:lang w:val="uk-UA"/>
        </w:rPr>
        <w:t>музичні дитячі народні інструменти</w:t>
      </w:r>
      <w:r w:rsidRPr="0033763C">
        <w:rPr>
          <w:rFonts w:ascii="Times New Roman" w:hAnsi="Times New Roman"/>
          <w:sz w:val="28"/>
          <w:szCs w:val="28"/>
          <w:lang w:val="uk-UA"/>
        </w:rPr>
        <w:t xml:space="preserve"> - яворівські сопілка, дзиґа, свищики (різної форми);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u w:val="single"/>
          <w:lang w:val="uk-UA"/>
        </w:rPr>
        <w:t xml:space="preserve">писанки </w:t>
      </w:r>
      <w:r w:rsidRPr="0033763C">
        <w:rPr>
          <w:rFonts w:ascii="Times New Roman" w:hAnsi="Times New Roman"/>
          <w:sz w:val="28"/>
          <w:szCs w:val="28"/>
          <w:lang w:val="uk-UA"/>
        </w:rPr>
        <w:t>(виставляють напередодні Великодніх свят).</w:t>
      </w:r>
    </w:p>
    <w:p w:rsidR="0033763C" w:rsidRPr="0033763C" w:rsidRDefault="0033763C" w:rsidP="0033763C">
      <w:pPr>
        <w:pStyle w:val="a3"/>
        <w:jc w:val="both"/>
        <w:rPr>
          <w:rFonts w:ascii="Times New Roman" w:eastAsiaTheme="minorEastAsia" w:hAnsi="Times New Roman"/>
          <w:spacing w:val="-3"/>
          <w:sz w:val="28"/>
          <w:szCs w:val="28"/>
          <w:lang w:val="uk-UA"/>
        </w:rPr>
      </w:pPr>
      <w:r w:rsidRPr="0033763C">
        <w:rPr>
          <w:rFonts w:ascii="Times New Roman" w:hAnsi="Times New Roman"/>
          <w:sz w:val="28"/>
          <w:szCs w:val="28"/>
          <w:lang w:val="uk-UA"/>
        </w:rPr>
        <w:t>Альбом "Українські казки", у якому розміщуються ілюстрації до на</w:t>
      </w:r>
      <w:r w:rsidRPr="0033763C">
        <w:rPr>
          <w:rFonts w:ascii="Times New Roman" w:hAnsi="Times New Roman"/>
          <w:sz w:val="28"/>
          <w:szCs w:val="28"/>
          <w:lang w:val="uk-UA"/>
        </w:rPr>
        <w:softHyphen/>
        <w:t>родних казок (ілюстрації з казок поповнюються поступово).</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Макет подвір'я з українською хатою, спорудами для свійських тварин та фігурки тварин.</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i/>
          <w:iCs/>
          <w:sz w:val="28"/>
          <w:szCs w:val="28"/>
          <w:lang w:val="uk-UA"/>
        </w:rPr>
        <w:t>Виставляється по 1-2 предмети кожного виду виробу, протягом року змінюються на інші або змінюються на такі самі вироби, але з іншим роз</w:t>
      </w:r>
      <w:r w:rsidRPr="0033763C">
        <w:rPr>
          <w:rFonts w:ascii="Times New Roman" w:hAnsi="Times New Roman"/>
          <w:i/>
          <w:iCs/>
          <w:sz w:val="28"/>
          <w:szCs w:val="28"/>
          <w:lang w:val="uk-UA"/>
        </w:rPr>
        <w:softHyphen/>
        <w:t>писом тощо.</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z w:val="28"/>
          <w:szCs w:val="28"/>
          <w:lang w:val="uk-UA"/>
        </w:rPr>
        <w:t>5. Дидактичні ігри, наприклад, "Збери з частин ціле" (іграшки).</w:t>
      </w:r>
    </w:p>
    <w:p w:rsidR="0033763C" w:rsidRPr="0033763C" w:rsidRDefault="0033763C" w:rsidP="0033763C">
      <w:pPr>
        <w:pStyle w:val="a3"/>
        <w:jc w:val="center"/>
        <w:rPr>
          <w:rFonts w:ascii="Times New Roman" w:hAnsi="Times New Roman"/>
          <w:b/>
          <w:sz w:val="28"/>
          <w:szCs w:val="28"/>
          <w:lang w:val="uk-UA"/>
        </w:rPr>
      </w:pPr>
      <w:r w:rsidRPr="0033763C">
        <w:rPr>
          <w:rFonts w:ascii="Times New Roman" w:hAnsi="Times New Roman"/>
          <w:b/>
          <w:sz w:val="28"/>
          <w:szCs w:val="28"/>
          <w:lang w:val="uk-UA"/>
        </w:rPr>
        <w:t>Пам'ятка</w:t>
      </w:r>
    </w:p>
    <w:p w:rsidR="0033763C" w:rsidRPr="0033763C" w:rsidRDefault="0033763C" w:rsidP="0033763C">
      <w:pPr>
        <w:pStyle w:val="a3"/>
        <w:jc w:val="center"/>
        <w:rPr>
          <w:rFonts w:ascii="Times New Roman" w:eastAsiaTheme="minorEastAsia" w:hAnsi="Times New Roman"/>
          <w:b/>
          <w:sz w:val="28"/>
          <w:szCs w:val="28"/>
        </w:rPr>
      </w:pPr>
      <w:r w:rsidRPr="0033763C">
        <w:rPr>
          <w:rFonts w:ascii="Times New Roman" w:hAnsi="Times New Roman"/>
          <w:b/>
          <w:sz w:val="28"/>
          <w:szCs w:val="28"/>
          <w:lang w:val="uk-UA"/>
        </w:rPr>
        <w:t>Національний куточок у середній групі</w:t>
      </w:r>
    </w:p>
    <w:p w:rsidR="0033763C" w:rsidRPr="0033763C" w:rsidRDefault="0033763C" w:rsidP="0033763C">
      <w:pPr>
        <w:pStyle w:val="a3"/>
        <w:jc w:val="both"/>
        <w:rPr>
          <w:rFonts w:ascii="Times New Roman" w:hAnsi="Times New Roman"/>
          <w:spacing w:val="-7"/>
          <w:sz w:val="28"/>
          <w:szCs w:val="28"/>
          <w:lang w:val="uk-UA"/>
        </w:rPr>
      </w:pPr>
      <w:r w:rsidRPr="0033763C">
        <w:rPr>
          <w:rFonts w:ascii="Times New Roman" w:hAnsi="Times New Roman"/>
          <w:sz w:val="28"/>
          <w:szCs w:val="28"/>
          <w:lang w:val="uk-UA"/>
        </w:rPr>
        <w:t>Ляльки - дівчинка і хлопчик - у національному вбранні.</w:t>
      </w:r>
    </w:p>
    <w:p w:rsidR="0033763C" w:rsidRPr="0033763C" w:rsidRDefault="0033763C" w:rsidP="0033763C">
      <w:pPr>
        <w:pStyle w:val="a3"/>
        <w:jc w:val="both"/>
        <w:rPr>
          <w:rFonts w:ascii="Times New Roman" w:hAnsi="Times New Roman"/>
          <w:spacing w:val="-1"/>
          <w:sz w:val="28"/>
          <w:szCs w:val="28"/>
          <w:lang w:val="uk-UA"/>
        </w:rPr>
      </w:pPr>
      <w:r w:rsidRPr="0033763C">
        <w:rPr>
          <w:rFonts w:ascii="Times New Roman" w:hAnsi="Times New Roman"/>
          <w:sz w:val="28"/>
          <w:szCs w:val="28"/>
          <w:lang w:val="uk-UA"/>
        </w:rPr>
        <w:t>Вироби народних промислів України: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u w:val="single"/>
          <w:lang w:val="uk-UA"/>
        </w:rPr>
        <w:t>посуд:</w:t>
      </w:r>
      <w:r w:rsidRPr="0033763C">
        <w:rPr>
          <w:rFonts w:ascii="Times New Roman" w:hAnsi="Times New Roman"/>
          <w:sz w:val="28"/>
          <w:szCs w:val="28"/>
          <w:lang w:val="uk-UA"/>
        </w:rPr>
        <w:t xml:space="preserve"> миска, полумисок, горщик, макітра, глечик, куманець, бариль</w:t>
      </w:r>
      <w:r w:rsidRPr="0033763C">
        <w:rPr>
          <w:rFonts w:ascii="Times New Roman" w:hAnsi="Times New Roman"/>
          <w:sz w:val="28"/>
          <w:szCs w:val="28"/>
          <w:lang w:val="uk-UA"/>
        </w:rPr>
        <w:softHyphen/>
        <w:t>це, горнятко (посуд можна ставити на рушник-стирок, на святковий рушник у дні свят);</w:t>
      </w:r>
    </w:p>
    <w:p w:rsidR="0033763C" w:rsidRPr="0033763C" w:rsidRDefault="0033763C" w:rsidP="0033763C">
      <w:pPr>
        <w:pStyle w:val="a3"/>
        <w:jc w:val="both"/>
        <w:rPr>
          <w:rFonts w:ascii="Times New Roman" w:hAnsi="Times New Roman"/>
          <w:sz w:val="28"/>
          <w:szCs w:val="28"/>
          <w:u w:val="single"/>
          <w:lang w:val="uk-UA"/>
        </w:rPr>
      </w:pPr>
      <w:r w:rsidRPr="0033763C">
        <w:rPr>
          <w:rFonts w:ascii="Times New Roman" w:hAnsi="Times New Roman"/>
          <w:sz w:val="28"/>
          <w:szCs w:val="28"/>
          <w:u w:val="single"/>
          <w:lang w:val="uk-UA"/>
        </w:rPr>
        <w:t>іграшки;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u w:val="single"/>
          <w:lang w:val="uk-UA"/>
        </w:rPr>
        <w:t>музичні дитячі народні інструменти</w:t>
      </w:r>
      <w:r w:rsidRPr="0033763C">
        <w:rPr>
          <w:rFonts w:ascii="Times New Roman" w:hAnsi="Times New Roman"/>
          <w:sz w:val="28"/>
          <w:szCs w:val="28"/>
          <w:lang w:val="uk-UA"/>
        </w:rPr>
        <w:t xml:space="preserve"> - яворівські сопілка, дзиґа, свищики;</w:t>
      </w:r>
    </w:p>
    <w:p w:rsidR="0033763C" w:rsidRPr="0033763C" w:rsidRDefault="0033763C" w:rsidP="0033763C">
      <w:pPr>
        <w:pStyle w:val="a3"/>
        <w:jc w:val="both"/>
        <w:rPr>
          <w:rFonts w:ascii="Times New Roman" w:eastAsiaTheme="minorEastAsia" w:hAnsi="Times New Roman"/>
          <w:sz w:val="28"/>
          <w:szCs w:val="28"/>
        </w:rPr>
      </w:pPr>
      <w:r w:rsidRPr="0033763C">
        <w:rPr>
          <w:rFonts w:ascii="Times New Roman" w:hAnsi="Times New Roman"/>
          <w:sz w:val="28"/>
          <w:szCs w:val="28"/>
          <w:lang w:val="uk-UA"/>
        </w:rPr>
        <w:lastRenderedPageBreak/>
        <w:t>•</w:t>
      </w:r>
      <w:r w:rsidRPr="0033763C">
        <w:rPr>
          <w:rFonts w:ascii="Times New Roman" w:hAnsi="Times New Roman"/>
          <w:sz w:val="28"/>
          <w:szCs w:val="28"/>
          <w:lang w:val="uk-UA"/>
        </w:rPr>
        <w:tab/>
      </w:r>
      <w:r w:rsidRPr="0033763C">
        <w:rPr>
          <w:rFonts w:ascii="Times New Roman" w:hAnsi="Times New Roman"/>
          <w:sz w:val="28"/>
          <w:szCs w:val="28"/>
          <w:u w:val="single"/>
          <w:lang w:val="uk-UA"/>
        </w:rPr>
        <w:t xml:space="preserve">писанки </w:t>
      </w:r>
      <w:r w:rsidRPr="0033763C">
        <w:rPr>
          <w:rFonts w:ascii="Times New Roman" w:hAnsi="Times New Roman"/>
          <w:sz w:val="28"/>
          <w:szCs w:val="28"/>
          <w:lang w:val="uk-UA"/>
        </w:rPr>
        <w:t>(виставляють напередодні Великодніх свят).</w:t>
      </w:r>
      <w:r w:rsidRPr="0033763C">
        <w:rPr>
          <w:rFonts w:ascii="Times New Roman" w:hAnsi="Times New Roman"/>
          <w:sz w:val="28"/>
          <w:szCs w:val="28"/>
          <w:lang w:val="uk-UA"/>
        </w:rPr>
        <w:br/>
      </w:r>
      <w:r w:rsidRPr="0033763C">
        <w:rPr>
          <w:rFonts w:ascii="Times New Roman" w:hAnsi="Times New Roman"/>
          <w:i/>
          <w:iCs/>
          <w:sz w:val="28"/>
          <w:szCs w:val="28"/>
          <w:lang w:val="uk-UA"/>
        </w:rPr>
        <w:t>Виставляється по 1-2 предмети кожного виду виробу, протягом року</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i/>
          <w:iCs/>
          <w:sz w:val="28"/>
          <w:szCs w:val="28"/>
          <w:lang w:val="uk-UA"/>
        </w:rPr>
        <w:t>змінюються на інші або змінюються на такі самі вироби, але з іншим роз</w:t>
      </w:r>
      <w:r w:rsidRPr="0033763C">
        <w:rPr>
          <w:rFonts w:ascii="Times New Roman" w:hAnsi="Times New Roman"/>
          <w:i/>
          <w:iCs/>
          <w:sz w:val="28"/>
          <w:szCs w:val="28"/>
          <w:lang w:val="uk-UA"/>
        </w:rPr>
        <w:softHyphen/>
        <w:t>писом тощо.</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pacing w:val="-3"/>
          <w:sz w:val="28"/>
          <w:szCs w:val="28"/>
          <w:lang w:val="uk-UA"/>
        </w:rPr>
        <w:t>3.</w:t>
      </w:r>
      <w:r w:rsidRPr="0033763C">
        <w:rPr>
          <w:rFonts w:ascii="Times New Roman" w:hAnsi="Times New Roman"/>
          <w:sz w:val="28"/>
          <w:szCs w:val="28"/>
          <w:lang w:val="uk-UA"/>
        </w:rPr>
        <w:tab/>
        <w:t>Альбом "Українські казки", у якому розміщуються ілюстрації до народних казок (ілюстрації з казок поповнюються поступово).</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pacing w:val="-1"/>
          <w:sz w:val="28"/>
          <w:szCs w:val="28"/>
          <w:lang w:val="uk-UA"/>
        </w:rPr>
        <w:t>4.</w:t>
      </w:r>
      <w:r w:rsidRPr="0033763C">
        <w:rPr>
          <w:rFonts w:ascii="Times New Roman" w:hAnsi="Times New Roman"/>
          <w:sz w:val="28"/>
          <w:szCs w:val="28"/>
          <w:lang w:val="uk-UA"/>
        </w:rPr>
        <w:tab/>
        <w:t>Дидактичні ігри (орієнтовний перелік): "Знайди за назвою український  посуд",   "Збери   з  частин  ціле"   (розбилася   таця,   свищик-іграшка тощо), "Що зайве?" (народні та сучасні народні інструменти; народний та сучасний одяг) тощо.</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z w:val="28"/>
          <w:szCs w:val="28"/>
          <w:lang w:val="uk-UA"/>
        </w:rPr>
        <w:t>5. Дидактичний фотоальбом "Наше місто - Славутич".</w:t>
      </w:r>
    </w:p>
    <w:p w:rsidR="0033763C" w:rsidRPr="0033763C" w:rsidRDefault="0033763C" w:rsidP="0033763C">
      <w:pPr>
        <w:pStyle w:val="a3"/>
        <w:jc w:val="both"/>
        <w:rPr>
          <w:rFonts w:ascii="Times New Roman" w:hAnsi="Times New Roman"/>
          <w:b/>
          <w:sz w:val="28"/>
          <w:szCs w:val="28"/>
          <w:lang w:val="uk-UA"/>
        </w:rPr>
      </w:pPr>
    </w:p>
    <w:p w:rsidR="0033763C" w:rsidRPr="0033763C" w:rsidRDefault="0033763C" w:rsidP="0033763C">
      <w:pPr>
        <w:pStyle w:val="a3"/>
        <w:jc w:val="center"/>
        <w:rPr>
          <w:rFonts w:ascii="Times New Roman" w:hAnsi="Times New Roman"/>
          <w:b/>
          <w:sz w:val="28"/>
          <w:szCs w:val="28"/>
          <w:lang w:val="uk-UA"/>
        </w:rPr>
      </w:pPr>
      <w:r w:rsidRPr="0033763C">
        <w:rPr>
          <w:rFonts w:ascii="Times New Roman" w:hAnsi="Times New Roman"/>
          <w:b/>
          <w:sz w:val="28"/>
          <w:szCs w:val="28"/>
          <w:lang w:val="uk-UA"/>
        </w:rPr>
        <w:t>Пам'ятка</w:t>
      </w:r>
    </w:p>
    <w:p w:rsidR="0033763C" w:rsidRPr="0033763C" w:rsidRDefault="0033763C" w:rsidP="0033763C">
      <w:pPr>
        <w:pStyle w:val="a3"/>
        <w:jc w:val="center"/>
        <w:rPr>
          <w:rFonts w:ascii="Times New Roman" w:eastAsiaTheme="minorEastAsia" w:hAnsi="Times New Roman"/>
          <w:b/>
          <w:sz w:val="28"/>
          <w:szCs w:val="28"/>
        </w:rPr>
      </w:pPr>
      <w:r w:rsidRPr="0033763C">
        <w:rPr>
          <w:rFonts w:ascii="Times New Roman" w:hAnsi="Times New Roman"/>
          <w:b/>
          <w:sz w:val="28"/>
          <w:szCs w:val="28"/>
          <w:lang w:val="uk-UA"/>
        </w:rPr>
        <w:t>Національний куточок у старшій групі</w:t>
      </w:r>
    </w:p>
    <w:p w:rsidR="0033763C" w:rsidRPr="0033763C" w:rsidRDefault="0033763C" w:rsidP="0033763C">
      <w:pPr>
        <w:pStyle w:val="a3"/>
        <w:jc w:val="both"/>
        <w:rPr>
          <w:rFonts w:ascii="Times New Roman" w:hAnsi="Times New Roman"/>
          <w:spacing w:val="-5"/>
          <w:sz w:val="28"/>
          <w:szCs w:val="28"/>
          <w:lang w:val="uk-UA"/>
        </w:rPr>
      </w:pPr>
      <w:r w:rsidRPr="0033763C">
        <w:rPr>
          <w:rFonts w:ascii="Times New Roman" w:hAnsi="Times New Roman"/>
          <w:sz w:val="28"/>
          <w:szCs w:val="28"/>
          <w:lang w:val="uk-UA"/>
        </w:rPr>
        <w:t>Мапа України або її макет.</w:t>
      </w:r>
    </w:p>
    <w:p w:rsidR="0033763C" w:rsidRPr="0033763C" w:rsidRDefault="0033763C" w:rsidP="0033763C">
      <w:pPr>
        <w:pStyle w:val="a3"/>
        <w:jc w:val="both"/>
        <w:rPr>
          <w:rFonts w:ascii="Times New Roman" w:hAnsi="Times New Roman"/>
          <w:spacing w:val="-1"/>
          <w:sz w:val="28"/>
          <w:szCs w:val="28"/>
          <w:lang w:val="uk-UA"/>
        </w:rPr>
      </w:pPr>
      <w:r w:rsidRPr="0033763C">
        <w:rPr>
          <w:rFonts w:ascii="Times New Roman" w:hAnsi="Times New Roman"/>
          <w:sz w:val="28"/>
          <w:szCs w:val="28"/>
          <w:lang w:val="uk-UA"/>
        </w:rPr>
        <w:t>Ляльки - дівчинка і хлопчик - у національному вбранні.</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Вироби народних промислів України: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u w:val="single"/>
          <w:lang w:val="uk-UA"/>
        </w:rPr>
        <w:t>посуд:</w:t>
      </w:r>
      <w:r w:rsidRPr="0033763C">
        <w:rPr>
          <w:rFonts w:ascii="Times New Roman" w:hAnsi="Times New Roman"/>
          <w:sz w:val="28"/>
          <w:szCs w:val="28"/>
          <w:lang w:val="uk-UA"/>
        </w:rPr>
        <w:t xml:space="preserve"> миска, полумисок, горщик, макітра, глечик, куманець, бариль</w:t>
      </w:r>
      <w:r w:rsidRPr="0033763C">
        <w:rPr>
          <w:rFonts w:ascii="Times New Roman" w:hAnsi="Times New Roman"/>
          <w:sz w:val="28"/>
          <w:szCs w:val="28"/>
          <w:lang w:val="uk-UA"/>
        </w:rPr>
        <w:softHyphen/>
        <w:t>це, горнятко, таріль, таця (посуд можна ставити на рушник-стирок, на свят ковий рушник у дні свят);</w:t>
      </w:r>
    </w:p>
    <w:p w:rsidR="0033763C" w:rsidRPr="0033763C" w:rsidRDefault="0033763C" w:rsidP="0033763C">
      <w:pPr>
        <w:pStyle w:val="a3"/>
        <w:jc w:val="both"/>
        <w:rPr>
          <w:rFonts w:ascii="Times New Roman" w:hAnsi="Times New Roman"/>
          <w:sz w:val="28"/>
          <w:szCs w:val="28"/>
          <w:u w:val="single"/>
          <w:lang w:val="uk-UA"/>
        </w:rPr>
      </w:pPr>
      <w:r w:rsidRPr="0033763C">
        <w:rPr>
          <w:rFonts w:ascii="Times New Roman" w:hAnsi="Times New Roman"/>
          <w:sz w:val="28"/>
          <w:szCs w:val="28"/>
          <w:u w:val="single"/>
          <w:lang w:val="uk-UA"/>
        </w:rPr>
        <w:t>іграшки;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u w:val="single"/>
          <w:lang w:val="uk-UA"/>
        </w:rPr>
        <w:t>музичні дитячі народні інструменти</w:t>
      </w:r>
      <w:r w:rsidRPr="0033763C">
        <w:rPr>
          <w:rFonts w:ascii="Times New Roman" w:hAnsi="Times New Roman"/>
          <w:sz w:val="28"/>
          <w:szCs w:val="28"/>
          <w:lang w:val="uk-UA"/>
        </w:rPr>
        <w:t xml:space="preserve"> - яворівські сопілка, скрипка, дзиґа, свищик;</w:t>
      </w:r>
    </w:p>
    <w:p w:rsidR="0033763C" w:rsidRPr="0033763C" w:rsidRDefault="0033763C" w:rsidP="0033763C">
      <w:pPr>
        <w:pStyle w:val="a3"/>
        <w:jc w:val="both"/>
        <w:rPr>
          <w:rFonts w:ascii="Times New Roman" w:eastAsiaTheme="minorEastAsia" w:hAnsi="Times New Roman"/>
          <w:sz w:val="28"/>
          <w:szCs w:val="28"/>
        </w:rPr>
      </w:pPr>
      <w:r w:rsidRPr="0033763C">
        <w:rPr>
          <w:rFonts w:ascii="Times New Roman" w:hAnsi="Times New Roman"/>
          <w:sz w:val="28"/>
          <w:szCs w:val="28"/>
          <w:lang w:val="uk-UA"/>
        </w:rPr>
        <w:t>•</w:t>
      </w:r>
      <w:r w:rsidRPr="0033763C">
        <w:rPr>
          <w:rFonts w:ascii="Times New Roman" w:hAnsi="Times New Roman"/>
          <w:sz w:val="28"/>
          <w:szCs w:val="28"/>
          <w:lang w:val="uk-UA"/>
        </w:rPr>
        <w:tab/>
      </w:r>
      <w:r w:rsidRPr="0033763C">
        <w:rPr>
          <w:rFonts w:ascii="Times New Roman" w:hAnsi="Times New Roman"/>
          <w:sz w:val="28"/>
          <w:szCs w:val="28"/>
          <w:u w:val="single"/>
          <w:lang w:val="uk-UA"/>
        </w:rPr>
        <w:t xml:space="preserve">писанки </w:t>
      </w:r>
      <w:r w:rsidRPr="0033763C">
        <w:rPr>
          <w:rFonts w:ascii="Times New Roman" w:hAnsi="Times New Roman"/>
          <w:sz w:val="28"/>
          <w:szCs w:val="28"/>
          <w:lang w:val="uk-UA"/>
        </w:rPr>
        <w:t>(виставляють напередодні Великодніх свят).</w:t>
      </w:r>
      <w:r w:rsidRPr="0033763C">
        <w:rPr>
          <w:rFonts w:ascii="Times New Roman" w:hAnsi="Times New Roman"/>
          <w:sz w:val="28"/>
          <w:szCs w:val="28"/>
          <w:lang w:val="uk-UA"/>
        </w:rPr>
        <w:br/>
      </w:r>
      <w:r w:rsidRPr="0033763C">
        <w:rPr>
          <w:rFonts w:ascii="Times New Roman" w:hAnsi="Times New Roman"/>
          <w:i/>
          <w:iCs/>
          <w:sz w:val="28"/>
          <w:szCs w:val="28"/>
          <w:lang w:val="uk-UA"/>
        </w:rPr>
        <w:t>Виставляється по 2-3 предмети кожного виду виробу, протягом рокузмінюються на інші або змінюються на такі самі вироби, але з іншим роз</w:t>
      </w:r>
      <w:r w:rsidRPr="0033763C">
        <w:rPr>
          <w:rFonts w:ascii="Times New Roman" w:hAnsi="Times New Roman"/>
          <w:i/>
          <w:iCs/>
          <w:sz w:val="28"/>
          <w:szCs w:val="28"/>
          <w:lang w:val="uk-UA"/>
        </w:rPr>
        <w:softHyphen/>
        <w:t>писом тощо.</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Дидактичний фотоальбом "Україна - наша держава", "Київ - столиця України", "Славутич - рідне місто".</w:t>
      </w:r>
    </w:p>
    <w:p w:rsidR="0033763C" w:rsidRPr="0033763C" w:rsidRDefault="0033763C" w:rsidP="0033763C">
      <w:pPr>
        <w:pStyle w:val="a3"/>
        <w:jc w:val="both"/>
        <w:rPr>
          <w:rFonts w:ascii="Times New Roman" w:hAnsi="Times New Roman"/>
          <w:spacing w:val="-3"/>
          <w:sz w:val="28"/>
          <w:szCs w:val="28"/>
          <w:lang w:val="uk-UA"/>
        </w:rPr>
      </w:pPr>
      <w:r w:rsidRPr="0033763C">
        <w:rPr>
          <w:rFonts w:ascii="Times New Roman" w:hAnsi="Times New Roman"/>
          <w:sz w:val="28"/>
          <w:szCs w:val="28"/>
          <w:lang w:val="uk-UA"/>
        </w:rPr>
        <w:t>Альбом "Українські казки", у якому розміщуються ілюстрації до на</w:t>
      </w:r>
      <w:r w:rsidRPr="0033763C">
        <w:rPr>
          <w:rFonts w:ascii="Times New Roman" w:hAnsi="Times New Roman"/>
          <w:sz w:val="28"/>
          <w:szCs w:val="28"/>
          <w:lang w:val="uk-UA"/>
        </w:rPr>
        <w:softHyphen/>
        <w:t>родних казок, персонажі народних казок (ілюстрації з казок поповнюються поступово).</w:t>
      </w:r>
    </w:p>
    <w:p w:rsidR="0033763C" w:rsidRPr="0033763C" w:rsidRDefault="0033763C" w:rsidP="0033763C">
      <w:pPr>
        <w:pStyle w:val="a3"/>
        <w:jc w:val="both"/>
        <w:rPr>
          <w:rFonts w:ascii="Times New Roman" w:hAnsi="Times New Roman"/>
          <w:spacing w:val="-1"/>
          <w:sz w:val="28"/>
          <w:szCs w:val="28"/>
          <w:lang w:val="uk-UA"/>
        </w:rPr>
      </w:pPr>
      <w:r w:rsidRPr="0033763C">
        <w:rPr>
          <w:rFonts w:ascii="Times New Roman" w:hAnsi="Times New Roman"/>
          <w:sz w:val="28"/>
          <w:szCs w:val="28"/>
          <w:lang w:val="uk-UA"/>
        </w:rPr>
        <w:t>Дидактичні ігри (орієнтовний перелік): "Знайди за назвою український посуд", "Збери із частин ціле" (розбилася таця, свищик-іграшка тощо), "Що зайве?" (народні та сучасні народні інструменти; вироби народних промислів), "Дорогами країни" (робота з мапою України) тощо.</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i/>
          <w:iCs/>
          <w:sz w:val="28"/>
          <w:szCs w:val="28"/>
          <w:lang w:val="uk-UA"/>
        </w:rPr>
        <w:t>У вихователів обов'язково повинні зберігатися у шафі тематичні пап</w:t>
      </w:r>
      <w:r w:rsidRPr="0033763C">
        <w:rPr>
          <w:rFonts w:ascii="Times New Roman" w:hAnsi="Times New Roman"/>
          <w:i/>
          <w:iCs/>
          <w:sz w:val="28"/>
          <w:szCs w:val="28"/>
          <w:lang w:val="uk-UA"/>
        </w:rPr>
        <w:softHyphen/>
        <w:t>ки або альбоми: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"Державні символи України" (на звороті кожного символу надруковані орієнтовні бесіди з дітьми про цей символ);</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"Національні символи України" (хліб, рушник, віночок, калина тощо);</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"Визначні дати України" (ілюстрації, які відображають святкові події, можна виставляти у куточку напередодні святкування цих дат);</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"Митці України";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портрети Тараса Шевченка, Лесі Українки та інших (вивішуються у національному куточку в дні народження та вшанування пам'яті видатних діячів, прикрашаються рушником-покутником).</w:t>
      </w:r>
    </w:p>
    <w:p w:rsidR="0033763C" w:rsidRPr="0033763C" w:rsidRDefault="0033763C" w:rsidP="0033763C">
      <w:pPr>
        <w:pStyle w:val="a3"/>
        <w:jc w:val="both"/>
        <w:rPr>
          <w:rFonts w:ascii="Times New Roman" w:eastAsiaTheme="minorEastAsia" w:hAnsi="Times New Roman"/>
          <w:b/>
          <w:sz w:val="28"/>
          <w:szCs w:val="28"/>
        </w:rPr>
      </w:pPr>
      <w:r w:rsidRPr="0033763C">
        <w:rPr>
          <w:rFonts w:ascii="Times New Roman" w:hAnsi="Times New Roman"/>
          <w:b/>
          <w:sz w:val="28"/>
          <w:szCs w:val="28"/>
          <w:lang w:val="uk-UA"/>
        </w:rPr>
        <w:t>Питання аналізу календарного плану освітньої роботи в групах</w:t>
      </w:r>
    </w:p>
    <w:p w:rsidR="0033763C" w:rsidRPr="0033763C" w:rsidRDefault="0033763C" w:rsidP="0033763C">
      <w:pPr>
        <w:pStyle w:val="a3"/>
        <w:jc w:val="both"/>
        <w:rPr>
          <w:rFonts w:ascii="Times New Roman" w:hAnsi="Times New Roman"/>
          <w:spacing w:val="-5"/>
          <w:sz w:val="28"/>
          <w:szCs w:val="28"/>
          <w:lang w:val="uk-UA"/>
        </w:rPr>
      </w:pPr>
      <w:r w:rsidRPr="0033763C">
        <w:rPr>
          <w:rFonts w:ascii="Times New Roman" w:hAnsi="Times New Roman"/>
          <w:sz w:val="28"/>
          <w:szCs w:val="28"/>
          <w:lang w:val="uk-UA"/>
        </w:rPr>
        <w:t>Відображення роботи з ознайомлення дітей з українською націо</w:t>
      </w:r>
      <w:r w:rsidRPr="0033763C">
        <w:rPr>
          <w:rFonts w:ascii="Times New Roman" w:hAnsi="Times New Roman"/>
          <w:sz w:val="28"/>
          <w:szCs w:val="28"/>
          <w:lang w:val="uk-UA"/>
        </w:rPr>
        <w:softHyphen/>
        <w:t>нальною культурою, традиціями, обрядами протягом місяця.</w:t>
      </w:r>
    </w:p>
    <w:p w:rsidR="0033763C" w:rsidRPr="0033763C" w:rsidRDefault="0033763C" w:rsidP="0033763C">
      <w:pPr>
        <w:pStyle w:val="a3"/>
        <w:jc w:val="both"/>
        <w:rPr>
          <w:rFonts w:ascii="Times New Roman" w:hAnsi="Times New Roman"/>
          <w:spacing w:val="-4"/>
          <w:sz w:val="28"/>
          <w:szCs w:val="28"/>
          <w:lang w:val="uk-UA"/>
        </w:rPr>
      </w:pPr>
      <w:r w:rsidRPr="0033763C">
        <w:rPr>
          <w:rFonts w:ascii="Times New Roman" w:hAnsi="Times New Roman"/>
          <w:sz w:val="28"/>
          <w:szCs w:val="28"/>
          <w:lang w:val="uk-UA"/>
        </w:rPr>
        <w:lastRenderedPageBreak/>
        <w:t>Види та кількість занять з різних розділів Державної базової про</w:t>
      </w:r>
      <w:r w:rsidRPr="0033763C">
        <w:rPr>
          <w:rFonts w:ascii="Times New Roman" w:hAnsi="Times New Roman"/>
          <w:sz w:val="28"/>
          <w:szCs w:val="28"/>
          <w:lang w:val="uk-UA"/>
        </w:rPr>
        <w:softHyphen/>
        <w:t>грами, на яких здійснюється завдання щодо залучення дітей до національної культури, побуту, традицій тощо (на місяць, квартал, півріччя, рік). Зміст, характер їх запису. Висвітлення словникової роботи.</w:t>
      </w:r>
    </w:p>
    <w:p w:rsidR="0033763C" w:rsidRPr="0033763C" w:rsidRDefault="0033763C" w:rsidP="0033763C">
      <w:pPr>
        <w:pStyle w:val="a3"/>
        <w:jc w:val="both"/>
        <w:rPr>
          <w:rFonts w:ascii="Times New Roman" w:hAnsi="Times New Roman"/>
          <w:spacing w:val="-1"/>
          <w:sz w:val="28"/>
          <w:szCs w:val="28"/>
          <w:lang w:val="uk-UA"/>
        </w:rPr>
      </w:pPr>
      <w:r w:rsidRPr="0033763C">
        <w:rPr>
          <w:rFonts w:ascii="Times New Roman" w:hAnsi="Times New Roman"/>
          <w:sz w:val="28"/>
          <w:szCs w:val="28"/>
          <w:lang w:val="uk-UA"/>
        </w:rPr>
        <w:t>Запис занять з народознавства (якщо у дошкільному закладі вони відокремлені). Їх кількість, тематична доцільність, повнота запису, відповідність завданням програми, методиці проведення занять з ознайом</w:t>
      </w:r>
      <w:r w:rsidRPr="0033763C">
        <w:rPr>
          <w:rFonts w:ascii="Times New Roman" w:hAnsi="Times New Roman"/>
          <w:sz w:val="28"/>
          <w:szCs w:val="28"/>
          <w:lang w:val="uk-UA"/>
        </w:rPr>
        <w:softHyphen/>
        <w:t>лення з навколишнім; їх форма проведення, вид, визначеність та повнота поставлених завдань, доцільність виховних завдань.</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Планування роботи з розділу "Художня література". Кількість та види діяльності, на яких знайомлять дітей із творами українського народ</w:t>
      </w:r>
      <w:r w:rsidRPr="0033763C">
        <w:rPr>
          <w:rFonts w:ascii="Times New Roman" w:hAnsi="Times New Roman"/>
          <w:sz w:val="28"/>
          <w:szCs w:val="28"/>
          <w:lang w:val="uk-UA"/>
        </w:rPr>
        <w:softHyphen/>
        <w:t>ного фольклору, письменниками-класиками, творами сучасних українських прозаїків і поетів. Характер запису, словникова робота.</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pacing w:val="-6"/>
          <w:sz w:val="28"/>
          <w:szCs w:val="28"/>
          <w:lang w:val="uk-UA"/>
        </w:rPr>
        <w:t>5.</w:t>
      </w:r>
      <w:r w:rsidRPr="0033763C">
        <w:rPr>
          <w:rFonts w:ascii="Times New Roman" w:hAnsi="Times New Roman"/>
          <w:sz w:val="28"/>
          <w:szCs w:val="28"/>
          <w:lang w:val="uk-UA"/>
        </w:rPr>
        <w:tab/>
        <w:t>Планування освітнього процесу з дітьми поза заняттями за напрямками: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ознайомлення дітей з українською національною культурою, побу</w:t>
      </w:r>
      <w:r w:rsidRPr="0033763C">
        <w:rPr>
          <w:rFonts w:ascii="Times New Roman" w:hAnsi="Times New Roman"/>
          <w:sz w:val="28"/>
          <w:szCs w:val="28"/>
          <w:lang w:val="uk-UA"/>
        </w:rPr>
        <w:softHyphen/>
        <w:t>том, традиціями;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художньо-мовленнєва діяльність;</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образотворча діяльність;</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музична діяльність.</w:t>
      </w:r>
    </w:p>
    <w:p w:rsidR="0033763C" w:rsidRPr="0033763C" w:rsidRDefault="0033763C" w:rsidP="0033763C">
      <w:pPr>
        <w:pStyle w:val="a3"/>
        <w:jc w:val="both"/>
        <w:rPr>
          <w:rFonts w:ascii="Times New Roman" w:eastAsiaTheme="minorEastAsia" w:hAnsi="Times New Roman"/>
          <w:sz w:val="28"/>
          <w:szCs w:val="28"/>
        </w:rPr>
      </w:pPr>
      <w:r w:rsidRPr="0033763C">
        <w:rPr>
          <w:rFonts w:ascii="Times New Roman" w:hAnsi="Times New Roman"/>
          <w:spacing w:val="-1"/>
          <w:sz w:val="28"/>
          <w:szCs w:val="28"/>
          <w:lang w:val="uk-UA"/>
        </w:rPr>
        <w:t>6.</w:t>
      </w:r>
      <w:r w:rsidRPr="0033763C">
        <w:rPr>
          <w:rFonts w:ascii="Times New Roman" w:hAnsi="Times New Roman"/>
          <w:sz w:val="28"/>
          <w:szCs w:val="28"/>
          <w:lang w:val="uk-UA"/>
        </w:rPr>
        <w:tab/>
        <w:t>Відповідність заходів темі заняття, сезону, календарним датам,регулярність проведення; їх місце у конкретному режимному моменті.</w:t>
      </w:r>
    </w:p>
    <w:p w:rsidR="0033763C" w:rsidRPr="0033763C" w:rsidRDefault="0033763C" w:rsidP="0033763C">
      <w:pPr>
        <w:pStyle w:val="a3"/>
        <w:jc w:val="both"/>
        <w:rPr>
          <w:rFonts w:ascii="Times New Roman" w:hAnsi="Times New Roman"/>
          <w:spacing w:val="-10"/>
          <w:sz w:val="28"/>
          <w:szCs w:val="28"/>
          <w:lang w:val="uk-UA"/>
        </w:rPr>
      </w:pPr>
      <w:r w:rsidRPr="0033763C">
        <w:rPr>
          <w:rFonts w:ascii="Times New Roman" w:hAnsi="Times New Roman"/>
          <w:sz w:val="28"/>
          <w:szCs w:val="28"/>
          <w:lang w:val="uk-UA"/>
        </w:rPr>
        <w:t>Методи, прийоми формування основ національної свідомості дітей.</w:t>
      </w:r>
    </w:p>
    <w:p w:rsidR="0033763C" w:rsidRPr="0033763C" w:rsidRDefault="0033763C" w:rsidP="0033763C">
      <w:pPr>
        <w:pStyle w:val="a3"/>
        <w:jc w:val="both"/>
        <w:rPr>
          <w:rFonts w:ascii="Times New Roman" w:hAnsi="Times New Roman"/>
          <w:spacing w:val="-1"/>
          <w:sz w:val="28"/>
          <w:szCs w:val="28"/>
          <w:lang w:val="uk-UA"/>
        </w:rPr>
      </w:pPr>
      <w:r w:rsidRPr="0033763C">
        <w:rPr>
          <w:rFonts w:ascii="Times New Roman" w:hAnsi="Times New Roman"/>
          <w:sz w:val="28"/>
          <w:szCs w:val="28"/>
          <w:lang w:val="uk-UA"/>
        </w:rPr>
        <w:t>Групові та колективні форми роботи з формування основ національної свідомості дітей (рухливі ігри, хороводи, читання творів, показ діафільмів, відвідування театрів, екскурсії в музеї тощо), їх доцільність, ефективність, відповідність темі заняття, вікові дітей.</w:t>
      </w:r>
    </w:p>
    <w:p w:rsidR="0033763C" w:rsidRPr="0033763C" w:rsidRDefault="0033763C" w:rsidP="0033763C">
      <w:pPr>
        <w:pStyle w:val="a3"/>
        <w:jc w:val="both"/>
        <w:rPr>
          <w:rFonts w:ascii="Times New Roman" w:hAnsi="Times New Roman"/>
          <w:spacing w:val="-5"/>
          <w:sz w:val="28"/>
          <w:szCs w:val="28"/>
          <w:lang w:val="uk-UA"/>
        </w:rPr>
      </w:pPr>
      <w:r w:rsidRPr="0033763C">
        <w:rPr>
          <w:rFonts w:ascii="Times New Roman" w:hAnsi="Times New Roman"/>
          <w:sz w:val="28"/>
          <w:szCs w:val="28"/>
          <w:lang w:val="uk-UA"/>
        </w:rPr>
        <w:t>Відбиття у плані національних свят, народних хороводних, рухли</w:t>
      </w:r>
      <w:r w:rsidRPr="0033763C">
        <w:rPr>
          <w:rFonts w:ascii="Times New Roman" w:hAnsi="Times New Roman"/>
          <w:sz w:val="28"/>
          <w:szCs w:val="28"/>
          <w:lang w:val="uk-UA"/>
        </w:rPr>
        <w:softHyphen/>
        <w:t>вих українських ігор, їх кількість, відповідність віку. Повнота запису (мета, матеріал).</w:t>
      </w:r>
    </w:p>
    <w:p w:rsidR="0033763C" w:rsidRPr="0033763C" w:rsidRDefault="0033763C" w:rsidP="0033763C">
      <w:pPr>
        <w:pStyle w:val="a3"/>
        <w:jc w:val="both"/>
        <w:rPr>
          <w:rFonts w:ascii="Times New Roman" w:hAnsi="Times New Roman"/>
          <w:spacing w:val="-2"/>
          <w:sz w:val="28"/>
          <w:szCs w:val="28"/>
          <w:lang w:val="uk-UA"/>
        </w:rPr>
      </w:pPr>
      <w:r w:rsidRPr="0033763C">
        <w:rPr>
          <w:rFonts w:ascii="Times New Roman" w:hAnsi="Times New Roman"/>
          <w:sz w:val="28"/>
          <w:szCs w:val="28"/>
          <w:lang w:val="uk-UA"/>
        </w:rPr>
        <w:t>Прийоми індивідуальної роботи з дітьми, її повторюваність. Кількість дітей, охоплених цією роботою.</w:t>
      </w:r>
    </w:p>
    <w:p w:rsidR="0033763C" w:rsidRPr="0033763C" w:rsidRDefault="0033763C" w:rsidP="0033763C">
      <w:pPr>
        <w:pStyle w:val="a3"/>
        <w:jc w:val="both"/>
        <w:rPr>
          <w:rFonts w:ascii="Times New Roman" w:hAnsi="Times New Roman"/>
          <w:spacing w:val="-1"/>
          <w:sz w:val="28"/>
          <w:szCs w:val="28"/>
          <w:lang w:val="uk-UA"/>
        </w:rPr>
      </w:pPr>
      <w:r w:rsidRPr="0033763C">
        <w:rPr>
          <w:rFonts w:ascii="Times New Roman" w:hAnsi="Times New Roman"/>
          <w:sz w:val="28"/>
          <w:szCs w:val="28"/>
          <w:lang w:val="uk-UA"/>
        </w:rPr>
        <w:t>Мова запису (грамотність).</w:t>
      </w:r>
    </w:p>
    <w:p w:rsidR="0033763C" w:rsidRPr="0033763C" w:rsidRDefault="0033763C" w:rsidP="0033763C">
      <w:pPr>
        <w:pStyle w:val="a3"/>
        <w:jc w:val="both"/>
        <w:rPr>
          <w:rFonts w:ascii="Times New Roman" w:hAnsi="Times New Roman"/>
          <w:spacing w:val="-1"/>
          <w:sz w:val="28"/>
          <w:szCs w:val="28"/>
          <w:lang w:val="uk-UA"/>
        </w:rPr>
      </w:pPr>
      <w:bookmarkStart w:id="0" w:name="_GoBack"/>
      <w:bookmarkEnd w:id="0"/>
    </w:p>
    <w:p w:rsidR="0033763C" w:rsidRPr="0033763C" w:rsidRDefault="0033763C" w:rsidP="0033763C">
      <w:pPr>
        <w:pStyle w:val="a3"/>
        <w:jc w:val="center"/>
        <w:rPr>
          <w:rFonts w:ascii="Times New Roman" w:hAnsi="Times New Roman"/>
          <w:b/>
          <w:spacing w:val="-1"/>
          <w:sz w:val="28"/>
          <w:szCs w:val="28"/>
          <w:lang w:val="uk-UA"/>
        </w:rPr>
      </w:pPr>
      <w:r w:rsidRPr="0033763C">
        <w:rPr>
          <w:rFonts w:ascii="Times New Roman" w:hAnsi="Times New Roman"/>
          <w:b/>
          <w:sz w:val="28"/>
          <w:szCs w:val="28"/>
          <w:lang w:val="uk-UA"/>
        </w:rPr>
        <w:t xml:space="preserve">Завдання ознайомлення дітей </w:t>
      </w:r>
      <w:r w:rsidRPr="0033763C">
        <w:rPr>
          <w:rFonts w:ascii="Times New Roman" w:hAnsi="Times New Roman"/>
          <w:b/>
          <w:spacing w:val="-1"/>
          <w:sz w:val="28"/>
          <w:szCs w:val="28"/>
          <w:lang w:val="uk-UA"/>
        </w:rPr>
        <w:t>з витоками народознавства</w:t>
      </w:r>
    </w:p>
    <w:p w:rsidR="0033763C" w:rsidRPr="0033763C" w:rsidRDefault="0033763C" w:rsidP="0033763C">
      <w:pPr>
        <w:pStyle w:val="a3"/>
        <w:jc w:val="center"/>
        <w:rPr>
          <w:rFonts w:ascii="Times New Roman" w:eastAsiaTheme="minorEastAsia" w:hAnsi="Times New Roman"/>
          <w:b/>
          <w:sz w:val="28"/>
          <w:szCs w:val="28"/>
          <w:lang w:val="uk-UA"/>
        </w:rPr>
      </w:pPr>
      <w:r w:rsidRPr="0033763C">
        <w:rPr>
          <w:rFonts w:ascii="Times New Roman" w:hAnsi="Times New Roman"/>
          <w:b/>
          <w:spacing w:val="-1"/>
          <w:sz w:val="28"/>
          <w:szCs w:val="28"/>
          <w:lang w:val="uk-UA"/>
        </w:rPr>
        <w:t>(поради педагогам)</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z w:val="28"/>
          <w:szCs w:val="28"/>
          <w:lang w:val="uk-UA"/>
        </w:rPr>
        <w:t>Нині, повертаючись до історії українського народу, відроджуючи, про</w:t>
      </w:r>
      <w:r w:rsidRPr="0033763C">
        <w:rPr>
          <w:rFonts w:ascii="Times New Roman" w:hAnsi="Times New Roman"/>
          <w:sz w:val="28"/>
          <w:szCs w:val="28"/>
          <w:lang w:val="uk-UA"/>
        </w:rPr>
        <w:softHyphen/>
        <w:t>буджуючи до життя національні традиції, національний дух нашого народу, ми виховуємо свідомого громадянина і патріота нашої держави. Починати цю роботу потрібно з раннього віку в сім'ї, у дитячому садку, в школі.</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z w:val="28"/>
          <w:szCs w:val="28"/>
          <w:lang w:val="uk-UA"/>
        </w:rPr>
        <w:t>Організовуючи народознавчу роботу з дошкільниками, вихователі повинні у комплексі розв'язувати пізнавальні, навчальні, виховні та мовленнєві за</w:t>
      </w:r>
      <w:r w:rsidRPr="0033763C">
        <w:rPr>
          <w:rFonts w:ascii="Times New Roman" w:hAnsi="Times New Roman"/>
          <w:sz w:val="28"/>
          <w:szCs w:val="28"/>
          <w:lang w:val="uk-UA"/>
        </w:rPr>
        <w:softHyphen/>
        <w:t xml:space="preserve">вдання </w:t>
      </w:r>
      <w:r w:rsidRPr="0033763C">
        <w:rPr>
          <w:rFonts w:ascii="Times New Roman" w:hAnsi="Times New Roman"/>
          <w:i/>
          <w:iCs/>
          <w:sz w:val="28"/>
          <w:szCs w:val="28"/>
          <w:lang w:val="uk-UA"/>
        </w:rPr>
        <w:t>(А. Богуш).</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b/>
          <w:bCs/>
          <w:i/>
          <w:iCs/>
          <w:sz w:val="28"/>
          <w:szCs w:val="28"/>
          <w:lang w:val="uk-UA"/>
        </w:rPr>
        <w:t xml:space="preserve">Пізнавальні завдання </w:t>
      </w:r>
      <w:r w:rsidRPr="0033763C">
        <w:rPr>
          <w:rFonts w:ascii="Times New Roman" w:hAnsi="Times New Roman"/>
          <w:sz w:val="28"/>
          <w:szCs w:val="28"/>
          <w:lang w:val="uk-UA"/>
        </w:rPr>
        <w:t>передбачають розширення знань дітей про Україну, її історію, культуру, природні багатства.</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z w:val="28"/>
          <w:szCs w:val="28"/>
          <w:lang w:val="uk-UA"/>
        </w:rPr>
        <w:t>Дітей спочатку ознайомлюють з найближчим оточенням, з яким вони щодня контактують. Поступово стежинкою рідного краю ведуть дитину до столиці України - Києва, інших міст та пам'ятних місць Батьківщини.</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z w:val="28"/>
          <w:szCs w:val="28"/>
          <w:lang w:val="uk-UA"/>
        </w:rPr>
        <w:lastRenderedPageBreak/>
        <w:t>На заняттях з народознавства малюк уперше долучається до державних символів (Герба, Прапора, Гімну) та народних національних оберегів (калини, верби, віночка, рушника тощо).</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z w:val="28"/>
          <w:szCs w:val="28"/>
          <w:lang w:val="uk-UA"/>
        </w:rPr>
        <w:t>Предметом обговорення у дитячому товаристві мають бути й родинні корені кожної сім'ї, кожної родини. Вихователь повинен стимулювати й за</w:t>
      </w:r>
      <w:r w:rsidRPr="0033763C">
        <w:rPr>
          <w:rFonts w:ascii="Times New Roman" w:hAnsi="Times New Roman"/>
          <w:sz w:val="28"/>
          <w:szCs w:val="28"/>
          <w:lang w:val="uk-UA"/>
        </w:rPr>
        <w:softHyphen/>
        <w:t>охочувати дітей до пізнання свого родоводу.</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z w:val="28"/>
          <w:szCs w:val="28"/>
          <w:lang w:val="uk-UA"/>
        </w:rPr>
        <w:t>Упродовж перебування дітей у дитячому садку потрібно ознайомити їх з побутом нашого народу як у минулому, так і на сучасному етапі. Діти повинні знати (впізнавати, розрізняти) українські національні іграшки, національний (традиційний та регіональний) одяг, взуття, посуд, предмети побуту та хат</w:t>
      </w:r>
      <w:r w:rsidRPr="0033763C">
        <w:rPr>
          <w:rFonts w:ascii="Times New Roman" w:hAnsi="Times New Roman"/>
          <w:sz w:val="28"/>
          <w:szCs w:val="28"/>
          <w:lang w:val="uk-UA"/>
        </w:rPr>
        <w:softHyphen/>
        <w:t>нього інтер'єру, подвір'я. Треба розвивати у дітей цікавість до української національної обрядовості, народних свят, ігор, народних прикмет, народної творчості, національного мистецтва, народних промислів. Не можна обійти увагою й українську національну кухню.</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Пізнавальні завдання реалізуються й у пізнаванні дітьми природи рідного краю (ліси, степи, моря, гори, заказники тощо).</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b/>
          <w:bCs/>
          <w:i/>
          <w:iCs/>
          <w:sz w:val="28"/>
          <w:szCs w:val="28"/>
          <w:lang w:val="uk-UA"/>
        </w:rPr>
        <w:t xml:space="preserve">Навчальні завдання </w:t>
      </w:r>
      <w:r w:rsidRPr="0033763C">
        <w:rPr>
          <w:rFonts w:ascii="Times New Roman" w:hAnsi="Times New Roman"/>
          <w:sz w:val="28"/>
          <w:szCs w:val="28"/>
          <w:lang w:val="uk-UA"/>
        </w:rPr>
        <w:t>передбачають формування перших наукових наро</w:t>
      </w:r>
      <w:r w:rsidRPr="0033763C">
        <w:rPr>
          <w:rFonts w:ascii="Times New Roman" w:hAnsi="Times New Roman"/>
          <w:sz w:val="28"/>
          <w:szCs w:val="28"/>
          <w:lang w:val="uk-UA"/>
        </w:rPr>
        <w:softHyphen/>
        <w:t>дознавчих та історичних понять, у майбутньому - основи наукового мислен</w:t>
      </w:r>
      <w:r w:rsidRPr="0033763C">
        <w:rPr>
          <w:rFonts w:ascii="Times New Roman" w:hAnsi="Times New Roman"/>
          <w:sz w:val="28"/>
          <w:szCs w:val="28"/>
          <w:lang w:val="uk-UA"/>
        </w:rPr>
        <w:softHyphen/>
        <w:t>ня, національної свідомості, самосвідомості та психології.</w:t>
      </w:r>
    </w:p>
    <w:p w:rsidR="0033763C" w:rsidRPr="0033763C" w:rsidRDefault="0033763C" w:rsidP="0033763C">
      <w:pPr>
        <w:pStyle w:val="a3"/>
        <w:jc w:val="both"/>
        <w:rPr>
          <w:rFonts w:ascii="Times New Roman" w:hAnsi="Times New Roman"/>
          <w:sz w:val="28"/>
          <w:szCs w:val="28"/>
          <w:u w:val="single"/>
        </w:rPr>
      </w:pPr>
      <w:r w:rsidRPr="0033763C">
        <w:rPr>
          <w:rFonts w:ascii="Times New Roman" w:hAnsi="Times New Roman"/>
          <w:i/>
          <w:iCs/>
          <w:sz w:val="28"/>
          <w:szCs w:val="28"/>
          <w:u w:val="single"/>
          <w:lang w:val="uk-UA"/>
        </w:rPr>
        <w:t>Вихователь повинен:</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розвивати пізнавальну активність дітей, прагнення якнайглибше пізнати свій народ, свої національні корені;</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формувати стійкий інтерес до народознавчого матеріалу, бажання пізнати його глибше, навчити використовувати його в побуті, у своєму дитя</w:t>
      </w:r>
      <w:r w:rsidRPr="0033763C">
        <w:rPr>
          <w:rFonts w:ascii="Times New Roman" w:hAnsi="Times New Roman"/>
          <w:sz w:val="28"/>
          <w:szCs w:val="28"/>
          <w:lang w:val="uk-UA"/>
        </w:rPr>
        <w:softHyphen/>
        <w:t>чому житті, запам'ятовувати вірші, прислів'я, приказки, казки, загадки;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прищеплювати дітям елементарні трудові навички, пов'язані з на</w:t>
      </w:r>
      <w:r w:rsidRPr="0033763C">
        <w:rPr>
          <w:rFonts w:ascii="Times New Roman" w:hAnsi="Times New Roman"/>
          <w:sz w:val="28"/>
          <w:szCs w:val="28"/>
          <w:lang w:val="uk-UA"/>
        </w:rPr>
        <w:softHyphen/>
        <w:t>родними ремеслами.   Вчити малюків  вишивати, витинати, розписувати  заукраїнськими мотивами писанки, іграшки, посуд виготовляти різні вироби: іграшки, глиняний посуд, вибійки, витинанки, аплікації тощо.</w:t>
      </w:r>
    </w:p>
    <w:p w:rsidR="0033763C" w:rsidRPr="0033763C" w:rsidRDefault="0033763C" w:rsidP="0033763C">
      <w:pPr>
        <w:pStyle w:val="a3"/>
        <w:jc w:val="both"/>
        <w:rPr>
          <w:rFonts w:ascii="Times New Roman" w:eastAsiaTheme="minorEastAsia" w:hAnsi="Times New Roman"/>
          <w:sz w:val="28"/>
          <w:szCs w:val="28"/>
          <w:lang w:val="uk-UA"/>
        </w:rPr>
      </w:pPr>
      <w:r w:rsidRPr="0033763C">
        <w:rPr>
          <w:rFonts w:ascii="Times New Roman" w:hAnsi="Times New Roman"/>
          <w:b/>
          <w:bCs/>
          <w:i/>
          <w:iCs/>
          <w:sz w:val="28"/>
          <w:szCs w:val="28"/>
          <w:lang w:val="uk-UA"/>
        </w:rPr>
        <w:t xml:space="preserve">Розвивальні завдання </w:t>
      </w:r>
      <w:r w:rsidRPr="0033763C">
        <w:rPr>
          <w:rFonts w:ascii="Times New Roman" w:hAnsi="Times New Roman"/>
          <w:sz w:val="28"/>
          <w:szCs w:val="28"/>
          <w:lang w:val="uk-UA"/>
        </w:rPr>
        <w:t>передбачають розвиток усіх психічних процесів у дитини: запам'ятовування, уважності, зосередженості, логічного мислення, уяви. Діти повинні вміти самостійно аналізувати, зіставляти, порівнювати народознавчі поняття, звичаї минулого та сучасного, відокремлювати місцеве, регіональне від загально-традиційного національного.</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b/>
          <w:bCs/>
          <w:i/>
          <w:iCs/>
          <w:sz w:val="28"/>
          <w:szCs w:val="28"/>
          <w:lang w:val="uk-UA"/>
        </w:rPr>
        <w:t xml:space="preserve">Мовленнєві завдання </w:t>
      </w:r>
      <w:r w:rsidRPr="0033763C">
        <w:rPr>
          <w:rFonts w:ascii="Times New Roman" w:hAnsi="Times New Roman"/>
          <w:sz w:val="28"/>
          <w:szCs w:val="28"/>
          <w:lang w:val="uk-UA"/>
        </w:rPr>
        <w:t>є супутніми на кожному народознавчому занятті. Наприклад, мандруючи до української оселі прадідів, діти вперше чують сло</w:t>
      </w:r>
      <w:r w:rsidRPr="0033763C">
        <w:rPr>
          <w:rFonts w:ascii="Times New Roman" w:hAnsi="Times New Roman"/>
          <w:sz w:val="28"/>
          <w:szCs w:val="28"/>
          <w:lang w:val="uk-UA"/>
        </w:rPr>
        <w:softHyphen/>
        <w:t xml:space="preserve">ва </w:t>
      </w:r>
      <w:r w:rsidRPr="0033763C">
        <w:rPr>
          <w:rFonts w:ascii="Times New Roman" w:hAnsi="Times New Roman"/>
          <w:i/>
          <w:iCs/>
          <w:sz w:val="28"/>
          <w:szCs w:val="28"/>
          <w:lang w:val="uk-UA"/>
        </w:rPr>
        <w:t>стріха, тин, перелаз, скриня, ослін, долівка.</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z w:val="28"/>
          <w:szCs w:val="28"/>
          <w:lang w:val="uk-UA"/>
        </w:rPr>
        <w:t>Словник дітей також поповнюється образними виразами, коли вони слу</w:t>
      </w:r>
      <w:r w:rsidRPr="0033763C">
        <w:rPr>
          <w:rFonts w:ascii="Times New Roman" w:hAnsi="Times New Roman"/>
          <w:sz w:val="28"/>
          <w:szCs w:val="28"/>
          <w:lang w:val="uk-UA"/>
        </w:rPr>
        <w:softHyphen/>
        <w:t>хають фольклорні твори та твори українських письменників. Діти згадують знайомі прислів'я, приказки, примовки. Кожне заняття супроводжується розповідями дітей про побачене, почуте, пережите.</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b/>
          <w:bCs/>
          <w:i/>
          <w:iCs/>
          <w:sz w:val="28"/>
          <w:szCs w:val="28"/>
          <w:lang w:val="uk-UA"/>
        </w:rPr>
        <w:t xml:space="preserve">Виховні завдання </w:t>
      </w:r>
      <w:r w:rsidRPr="0033763C">
        <w:rPr>
          <w:rFonts w:ascii="Times New Roman" w:hAnsi="Times New Roman"/>
          <w:sz w:val="28"/>
          <w:szCs w:val="28"/>
          <w:lang w:val="uk-UA"/>
        </w:rPr>
        <w:t>мають на меті прищепити дітям насамперед любов до рідного краю, до землі своїх предків, до рідної мови, оселі, до батьківщини, почуття гордості за свій народ, повагу до національної культури, національних звичаїв та оберегів.</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z w:val="28"/>
          <w:szCs w:val="28"/>
          <w:lang w:val="uk-UA"/>
        </w:rPr>
        <w:t xml:space="preserve">Природними національними рисами характеру українців вважаються щирість, гостинність, доброта, мудрість, щедрість, добре почуття гумору. Отож ці риси </w:t>
      </w:r>
      <w:r w:rsidRPr="0033763C">
        <w:rPr>
          <w:rFonts w:ascii="Times New Roman" w:hAnsi="Times New Roman"/>
          <w:sz w:val="28"/>
          <w:szCs w:val="28"/>
          <w:lang w:val="uk-UA"/>
        </w:rPr>
        <w:lastRenderedPageBreak/>
        <w:t>особистості потрібно виховувати у дитини, використовуючи для цього багатий народознавчий матеріал.</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b/>
          <w:bCs/>
          <w:sz w:val="28"/>
          <w:szCs w:val="28"/>
          <w:lang w:val="uk-UA"/>
        </w:rPr>
        <w:t xml:space="preserve">Заняття з народознавства </w:t>
      </w:r>
      <w:r w:rsidRPr="0033763C">
        <w:rPr>
          <w:rFonts w:ascii="Times New Roman" w:hAnsi="Times New Roman"/>
          <w:sz w:val="28"/>
          <w:szCs w:val="28"/>
          <w:lang w:val="uk-UA"/>
        </w:rPr>
        <w:t>сприяють вихованню у дітей духовності на національному ґрунті, доброзичливості, чесності, взаємоповаги, чемності, скромності, товариськості, поваги до культури інших народів, вшанування їхніх традицій, оберегів.</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Залучення дітей до народної творчості, мистецтва, безпосередня участь у національних святах виховують у них естетичні почуття, розвива</w:t>
      </w:r>
      <w:r w:rsidRPr="0033763C">
        <w:rPr>
          <w:rFonts w:ascii="Times New Roman" w:hAnsi="Times New Roman"/>
          <w:sz w:val="28"/>
          <w:szCs w:val="28"/>
          <w:lang w:val="uk-UA"/>
        </w:rPr>
        <w:softHyphen/>
        <w:t>ють художнє світобачення, наповнюють емоційну сферу дитину радощами, піднімають настрій, формують естетичний смак.</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z w:val="28"/>
          <w:szCs w:val="28"/>
          <w:lang w:val="uk-UA"/>
        </w:rPr>
        <w:t>Проведення занять, організація свят з народознавства потребує серйозної підготовки педагогів. Відхилення від змісту тлумачення основних подій, традицій, що їх використовують на занятті або святі, допускати не можна. Як зазначає А. Богуш, календарно-обрядовий матеріал повинен обиратися з мінімальним релігійним звучанням.</w:t>
      </w:r>
    </w:p>
    <w:p w:rsidR="0033763C" w:rsidRPr="0033763C" w:rsidRDefault="0033763C" w:rsidP="0033763C">
      <w:pPr>
        <w:pStyle w:val="a3"/>
        <w:jc w:val="both"/>
        <w:rPr>
          <w:rFonts w:ascii="Times New Roman" w:hAnsi="Times New Roman"/>
          <w:sz w:val="28"/>
          <w:szCs w:val="28"/>
          <w:lang w:val="uk-UA"/>
        </w:rPr>
      </w:pPr>
    </w:p>
    <w:p w:rsidR="0033763C" w:rsidRPr="0033763C" w:rsidRDefault="0033763C" w:rsidP="0033763C">
      <w:pPr>
        <w:pStyle w:val="a3"/>
        <w:jc w:val="center"/>
        <w:rPr>
          <w:rFonts w:ascii="Times New Roman" w:hAnsi="Times New Roman"/>
          <w:b/>
          <w:sz w:val="28"/>
          <w:szCs w:val="28"/>
          <w:lang w:val="uk-UA"/>
        </w:rPr>
      </w:pPr>
      <w:r w:rsidRPr="0033763C">
        <w:rPr>
          <w:rFonts w:ascii="Times New Roman" w:hAnsi="Times New Roman"/>
          <w:b/>
          <w:sz w:val="28"/>
          <w:szCs w:val="28"/>
          <w:lang w:val="uk-UA"/>
        </w:rPr>
        <w:t>Рекомендації</w:t>
      </w:r>
    </w:p>
    <w:p w:rsidR="0033763C" w:rsidRPr="0033763C" w:rsidRDefault="0033763C" w:rsidP="0033763C">
      <w:pPr>
        <w:pStyle w:val="a3"/>
        <w:jc w:val="center"/>
        <w:rPr>
          <w:rFonts w:ascii="Times New Roman" w:hAnsi="Times New Roman"/>
          <w:b/>
          <w:sz w:val="28"/>
          <w:szCs w:val="28"/>
          <w:lang w:val="uk-UA"/>
        </w:rPr>
      </w:pPr>
      <w:r w:rsidRPr="0033763C">
        <w:rPr>
          <w:rFonts w:ascii="Times New Roman" w:hAnsi="Times New Roman"/>
          <w:b/>
          <w:sz w:val="28"/>
          <w:szCs w:val="28"/>
          <w:lang w:val="uk-UA"/>
        </w:rPr>
        <w:t>щодо забезпечення методичного кабінету</w:t>
      </w:r>
    </w:p>
    <w:p w:rsidR="0033763C" w:rsidRPr="0033763C" w:rsidRDefault="0033763C" w:rsidP="0033763C">
      <w:pPr>
        <w:pStyle w:val="a3"/>
        <w:jc w:val="center"/>
        <w:rPr>
          <w:rFonts w:ascii="Times New Roman" w:hAnsi="Times New Roman"/>
          <w:b/>
          <w:sz w:val="28"/>
          <w:szCs w:val="28"/>
          <w:lang w:val="uk-UA"/>
        </w:rPr>
      </w:pPr>
      <w:r w:rsidRPr="0033763C">
        <w:rPr>
          <w:rFonts w:ascii="Times New Roman" w:hAnsi="Times New Roman"/>
          <w:b/>
          <w:sz w:val="28"/>
          <w:szCs w:val="28"/>
          <w:lang w:val="uk-UA"/>
        </w:rPr>
        <w:t>дошкільного навчального закладу матеріалами з питань</w:t>
      </w:r>
    </w:p>
    <w:p w:rsidR="0033763C" w:rsidRPr="0033763C" w:rsidRDefault="0033763C" w:rsidP="0033763C">
      <w:pPr>
        <w:pStyle w:val="a3"/>
        <w:jc w:val="center"/>
        <w:rPr>
          <w:rFonts w:ascii="Times New Roman" w:hAnsi="Times New Roman"/>
          <w:b/>
          <w:sz w:val="28"/>
          <w:szCs w:val="28"/>
          <w:lang w:val="uk-UA"/>
        </w:rPr>
      </w:pPr>
      <w:r w:rsidRPr="0033763C">
        <w:rPr>
          <w:rFonts w:ascii="Times New Roman" w:hAnsi="Times New Roman"/>
          <w:b/>
          <w:sz w:val="28"/>
          <w:szCs w:val="28"/>
          <w:lang w:val="uk-UA"/>
        </w:rPr>
        <w:t>формування основ національної свідомості дошкільника,</w:t>
      </w:r>
    </w:p>
    <w:p w:rsidR="0033763C" w:rsidRPr="0033763C" w:rsidRDefault="0033763C" w:rsidP="0033763C">
      <w:pPr>
        <w:pStyle w:val="a3"/>
        <w:jc w:val="center"/>
        <w:rPr>
          <w:rFonts w:ascii="Times New Roman" w:hAnsi="Times New Roman"/>
          <w:b/>
          <w:sz w:val="28"/>
          <w:szCs w:val="28"/>
          <w:lang w:val="uk-UA"/>
        </w:rPr>
      </w:pPr>
      <w:r w:rsidRPr="0033763C">
        <w:rPr>
          <w:rFonts w:ascii="Times New Roman" w:hAnsi="Times New Roman"/>
          <w:b/>
          <w:sz w:val="28"/>
          <w:szCs w:val="28"/>
          <w:lang w:val="uk-UA"/>
        </w:rPr>
        <w:t>знань про державну та національну символіку України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1.</w:t>
      </w:r>
      <w:r w:rsidRPr="0033763C">
        <w:rPr>
          <w:rFonts w:ascii="Times New Roman" w:hAnsi="Times New Roman"/>
          <w:sz w:val="28"/>
          <w:szCs w:val="28"/>
          <w:lang w:val="uk-UA"/>
        </w:rPr>
        <w:tab/>
        <w:t>Нормативно-правові документи з питань громадянського виховання, витяги з державних документів стосовно цього питання.</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2.</w:t>
      </w:r>
      <w:r w:rsidRPr="0033763C">
        <w:rPr>
          <w:rFonts w:ascii="Times New Roman" w:hAnsi="Times New Roman"/>
          <w:sz w:val="28"/>
          <w:szCs w:val="28"/>
          <w:lang w:val="uk-UA"/>
        </w:rPr>
        <w:tab/>
        <w:t>Програми, навчальні посібники та підручники з українського народознавства, методичні розробки, каталог статей.</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3.</w:t>
      </w:r>
      <w:r w:rsidRPr="0033763C">
        <w:rPr>
          <w:rFonts w:ascii="Times New Roman" w:hAnsi="Times New Roman"/>
          <w:sz w:val="28"/>
          <w:szCs w:val="28"/>
          <w:lang w:val="uk-UA"/>
        </w:rPr>
        <w:tab/>
        <w:t>Орієнтовний перспективний план (на навчальний рік) занять з народознавства або занять з ознайомлення з навколишнім у кожній віковій групі, в яких простежується система роботи вихователів з громадянського виховання.</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4.</w:t>
      </w:r>
      <w:r w:rsidRPr="0033763C">
        <w:rPr>
          <w:rFonts w:ascii="Times New Roman" w:hAnsi="Times New Roman"/>
          <w:sz w:val="28"/>
          <w:szCs w:val="28"/>
          <w:lang w:val="uk-UA"/>
        </w:rPr>
        <w:tab/>
        <w:t>Орієнтовний перспективний план (на навчальний рік) занять з декоративного образотворчого мистецтва (малювання, ліплення, аплікація) у кожній віковій групі.</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5.</w:t>
      </w:r>
      <w:r w:rsidRPr="0033763C">
        <w:rPr>
          <w:rFonts w:ascii="Times New Roman" w:hAnsi="Times New Roman"/>
          <w:sz w:val="28"/>
          <w:szCs w:val="28"/>
          <w:lang w:val="uk-UA"/>
        </w:rPr>
        <w:tab/>
        <w:t>Кращі конспекти занять з народознавства, сценаріїв, розваг, дозвілля тощо. Зразки конспектів про використання державних символів України, про символи-обереги: вінок, рушник, хліб, верба та калина (орієнтовні конспекти занять подано у посібнику А. Богуш "Українське народознавство в дошкільному закладі").</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6.</w:t>
      </w:r>
      <w:r w:rsidRPr="0033763C">
        <w:rPr>
          <w:rFonts w:ascii="Times New Roman" w:hAnsi="Times New Roman"/>
          <w:sz w:val="28"/>
          <w:szCs w:val="28"/>
          <w:lang w:val="uk-UA"/>
        </w:rPr>
        <w:tab/>
        <w:t>Зразки семінарів, планів роботи проблемної, творчої груп з питань громадянського виховання дітей дошкільного віку.</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7.</w:t>
      </w:r>
      <w:r w:rsidRPr="0033763C">
        <w:rPr>
          <w:rFonts w:ascii="Times New Roman" w:hAnsi="Times New Roman"/>
          <w:sz w:val="28"/>
          <w:szCs w:val="28"/>
          <w:lang w:val="uk-UA"/>
        </w:rPr>
        <w:tab/>
        <w:t>Вивчення, узагальнення та поширення перспективного педагогічного досвіду.3 питань формування основ національної свідомості дошкільника.</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8.</w:t>
      </w:r>
      <w:r w:rsidRPr="0033763C">
        <w:rPr>
          <w:rFonts w:ascii="Times New Roman" w:hAnsi="Times New Roman"/>
          <w:sz w:val="28"/>
          <w:szCs w:val="28"/>
          <w:lang w:val="uk-UA"/>
        </w:rPr>
        <w:tab/>
        <w:t>Матеріали обстеження рівня обізнаності дітей старшого дошкільного віку з питань народознавства відповідно до вимог Державної базової програми.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9.</w:t>
      </w:r>
      <w:r w:rsidRPr="0033763C">
        <w:rPr>
          <w:rFonts w:ascii="Times New Roman" w:hAnsi="Times New Roman"/>
          <w:sz w:val="28"/>
          <w:szCs w:val="28"/>
          <w:lang w:val="uk-UA"/>
        </w:rPr>
        <w:tab/>
        <w:t>Папка "Державні символи України" або збірник за визначеною темою, в яких розкривається історія виникнення та розвитку державної символіки.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10.</w:t>
      </w:r>
      <w:r w:rsidRPr="0033763C">
        <w:rPr>
          <w:rFonts w:ascii="Times New Roman" w:hAnsi="Times New Roman"/>
          <w:sz w:val="28"/>
          <w:szCs w:val="28"/>
          <w:lang w:val="uk-UA"/>
        </w:rPr>
        <w:tab/>
        <w:t>Мапа України або її макет.</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11.</w:t>
      </w:r>
      <w:r w:rsidRPr="0033763C">
        <w:rPr>
          <w:rFonts w:ascii="Times New Roman" w:hAnsi="Times New Roman"/>
          <w:sz w:val="28"/>
          <w:szCs w:val="28"/>
          <w:lang w:val="uk-UA"/>
        </w:rPr>
        <w:tab/>
        <w:t>Вироби народних промислів України (якщо в ДНЗ є "світлиця", то всі народні вироби та предмети побуту можуть бути розташовані в ній):</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lastRenderedPageBreak/>
        <w:t>•</w:t>
      </w:r>
      <w:r w:rsidRPr="0033763C">
        <w:rPr>
          <w:rFonts w:ascii="Times New Roman" w:hAnsi="Times New Roman"/>
          <w:sz w:val="28"/>
          <w:szCs w:val="28"/>
          <w:lang w:val="uk-UA"/>
        </w:rPr>
        <w:tab/>
        <w:t>гончарство: традиційний народний посуд - миска та полумисок, горщик, макітра, глечик, куманець, барильце, горнятко;</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w:t>
      </w:r>
      <w:r w:rsidRPr="0033763C">
        <w:rPr>
          <w:rFonts w:ascii="Times New Roman" w:hAnsi="Times New Roman"/>
          <w:sz w:val="28"/>
          <w:szCs w:val="28"/>
          <w:lang w:val="uk-UA"/>
        </w:rPr>
        <w:tab/>
        <w:t>різьба: таріль, таця;</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w:t>
      </w:r>
      <w:r w:rsidRPr="0033763C">
        <w:rPr>
          <w:rFonts w:ascii="Times New Roman" w:hAnsi="Times New Roman"/>
          <w:sz w:val="28"/>
          <w:szCs w:val="28"/>
          <w:lang w:val="uk-UA"/>
        </w:rPr>
        <w:tab/>
        <w:t>лозоплетіння: кошик, бриль (літній головний убір чоловіків) тощо;</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w:t>
      </w:r>
      <w:r w:rsidRPr="0033763C">
        <w:rPr>
          <w:rFonts w:ascii="Times New Roman" w:hAnsi="Times New Roman"/>
          <w:sz w:val="28"/>
          <w:szCs w:val="28"/>
          <w:lang w:val="uk-UA"/>
        </w:rPr>
        <w:tab/>
        <w:t>писанкарство: писанки;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w:t>
      </w:r>
      <w:r w:rsidRPr="0033763C">
        <w:rPr>
          <w:rFonts w:ascii="Times New Roman" w:hAnsi="Times New Roman"/>
          <w:sz w:val="28"/>
          <w:szCs w:val="28"/>
          <w:lang w:val="uk-UA"/>
        </w:rPr>
        <w:tab/>
        <w:t>іграшки: косівська та кутська, опішнянська, петриківська, угорська тощо;</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w:t>
      </w:r>
      <w:r w:rsidRPr="0033763C">
        <w:rPr>
          <w:rFonts w:ascii="Times New Roman" w:hAnsi="Times New Roman"/>
          <w:sz w:val="28"/>
          <w:szCs w:val="28"/>
          <w:lang w:val="uk-UA"/>
        </w:rPr>
        <w:tab/>
        <w:t>музичні народні інструменти: кобза, бандура, цимбали тощо (або альбом), дитячі - яворівські сопілка, скрипка, дзиґа, свищик.</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z w:val="28"/>
          <w:szCs w:val="28"/>
          <w:lang w:val="uk-UA"/>
        </w:rPr>
        <w:t>Опис виробів подано у посібнику А. Богуш "Українське народознавство в дошкільному закладі". Якщо у методичному кабінеті немає умов для збе</w:t>
      </w:r>
      <w:r w:rsidRPr="0033763C">
        <w:rPr>
          <w:rFonts w:ascii="Times New Roman" w:hAnsi="Times New Roman"/>
          <w:sz w:val="28"/>
          <w:szCs w:val="28"/>
          <w:lang w:val="uk-UA"/>
        </w:rPr>
        <w:softHyphen/>
        <w:t>реження виробів, то оформлюються папки, альбоми або друковані методичні посібники за тематикою.</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Альбоми-папки або друковані посібники серії "Промисли і ремесла України": гончарство, різьба, лозоплетіння, кушнірство (художня обробка шкіри), мосяжництво, писанкарство, іграшки, ткацтво, килимарство, ви</w:t>
      </w:r>
      <w:r w:rsidRPr="0033763C">
        <w:rPr>
          <w:rFonts w:ascii="Times New Roman" w:hAnsi="Times New Roman"/>
          <w:sz w:val="28"/>
          <w:szCs w:val="28"/>
          <w:lang w:val="uk-UA"/>
        </w:rPr>
        <w:softHyphen/>
        <w:t>шивка, витинанки, український розпис.</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Альбом-папка "Символи-обереги України".</w:t>
      </w:r>
    </w:p>
    <w:p w:rsidR="0033763C" w:rsidRPr="0033763C" w:rsidRDefault="0033763C" w:rsidP="0033763C">
      <w:pPr>
        <w:pStyle w:val="a3"/>
        <w:jc w:val="both"/>
        <w:rPr>
          <w:rFonts w:ascii="Times New Roman" w:hAnsi="Times New Roman"/>
          <w:spacing w:val="-1"/>
          <w:sz w:val="28"/>
          <w:szCs w:val="28"/>
          <w:lang w:val="uk-UA"/>
        </w:rPr>
      </w:pPr>
      <w:r w:rsidRPr="0033763C">
        <w:rPr>
          <w:rFonts w:ascii="Times New Roman" w:hAnsi="Times New Roman"/>
          <w:sz w:val="28"/>
          <w:szCs w:val="28"/>
          <w:lang w:val="uk-UA"/>
        </w:rPr>
        <w:t>Альбом-папка "Обрядовий календар":</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обрядовість зимового циклу,</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обрядовість весняного циклу,</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літні звичаї та обряди,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осінні звичаї та обряди.</w:t>
      </w:r>
    </w:p>
    <w:p w:rsidR="0033763C" w:rsidRPr="0033763C" w:rsidRDefault="0033763C" w:rsidP="0033763C">
      <w:pPr>
        <w:pStyle w:val="a3"/>
        <w:jc w:val="both"/>
        <w:rPr>
          <w:rFonts w:ascii="Times New Roman" w:eastAsiaTheme="minorEastAsia" w:hAnsi="Times New Roman"/>
          <w:spacing w:val="-1"/>
          <w:sz w:val="28"/>
          <w:szCs w:val="28"/>
          <w:lang w:val="uk-UA"/>
        </w:rPr>
      </w:pPr>
      <w:r w:rsidRPr="0033763C">
        <w:rPr>
          <w:rFonts w:ascii="Times New Roman" w:hAnsi="Times New Roman"/>
          <w:sz w:val="28"/>
          <w:szCs w:val="28"/>
          <w:lang w:val="uk-UA"/>
        </w:rPr>
        <w:t>Альбом-папка "Народна мудрість": легенди, прислів'я, приказки, забавлянки, загадки.</w:t>
      </w:r>
    </w:p>
    <w:p w:rsidR="0033763C" w:rsidRPr="0033763C" w:rsidRDefault="0033763C" w:rsidP="0033763C">
      <w:pPr>
        <w:pStyle w:val="a3"/>
        <w:jc w:val="both"/>
        <w:rPr>
          <w:rFonts w:ascii="Times New Roman" w:hAnsi="Times New Roman"/>
          <w:spacing w:val="-1"/>
          <w:sz w:val="28"/>
          <w:szCs w:val="28"/>
          <w:lang w:val="uk-UA"/>
        </w:rPr>
      </w:pPr>
      <w:r w:rsidRPr="0033763C">
        <w:rPr>
          <w:rFonts w:ascii="Times New Roman" w:hAnsi="Times New Roman"/>
          <w:sz w:val="28"/>
          <w:szCs w:val="28"/>
          <w:lang w:val="uk-UA"/>
        </w:rPr>
        <w:t>Фотоальбом "Про українське козацтво".</w:t>
      </w:r>
    </w:p>
    <w:p w:rsidR="0033763C" w:rsidRPr="0033763C" w:rsidRDefault="0033763C" w:rsidP="0033763C">
      <w:pPr>
        <w:pStyle w:val="a3"/>
        <w:jc w:val="both"/>
        <w:rPr>
          <w:rFonts w:ascii="Times New Roman" w:hAnsi="Times New Roman"/>
          <w:spacing w:val="-6"/>
          <w:sz w:val="28"/>
          <w:szCs w:val="28"/>
          <w:lang w:val="uk-UA"/>
        </w:rPr>
      </w:pPr>
      <w:r w:rsidRPr="0033763C">
        <w:rPr>
          <w:rFonts w:ascii="Times New Roman" w:hAnsi="Times New Roman"/>
          <w:sz w:val="28"/>
          <w:szCs w:val="28"/>
          <w:lang w:val="uk-UA"/>
        </w:rPr>
        <w:t>Папка "Український народний костюм".</w:t>
      </w:r>
    </w:p>
    <w:p w:rsidR="0033763C" w:rsidRPr="0033763C" w:rsidRDefault="0033763C" w:rsidP="0033763C">
      <w:pPr>
        <w:pStyle w:val="a3"/>
        <w:jc w:val="both"/>
        <w:rPr>
          <w:rFonts w:ascii="Times New Roman" w:hAnsi="Times New Roman"/>
          <w:sz w:val="28"/>
          <w:szCs w:val="28"/>
        </w:rPr>
      </w:pPr>
      <w:r w:rsidRPr="0033763C">
        <w:rPr>
          <w:rFonts w:ascii="Times New Roman" w:hAnsi="Times New Roman"/>
          <w:spacing w:val="-1"/>
          <w:sz w:val="28"/>
          <w:szCs w:val="28"/>
          <w:lang w:val="uk-UA"/>
        </w:rPr>
        <w:t>18.</w:t>
      </w:r>
      <w:r w:rsidRPr="0033763C">
        <w:rPr>
          <w:rFonts w:ascii="Times New Roman" w:hAnsi="Times New Roman"/>
          <w:sz w:val="28"/>
          <w:szCs w:val="28"/>
          <w:lang w:val="uk-UA"/>
        </w:rPr>
        <w:tab/>
        <w:t>Фотоальбом "Рідна Україна", "Київ - столиця нашої держави",</w:t>
      </w:r>
      <w:r w:rsidRPr="0033763C">
        <w:rPr>
          <w:rFonts w:ascii="Times New Roman" w:hAnsi="Times New Roman"/>
          <w:sz w:val="28"/>
          <w:szCs w:val="28"/>
          <w:lang w:val="uk-UA"/>
        </w:rPr>
        <w:br/>
        <w:t>"Рідне місто".</w:t>
      </w:r>
    </w:p>
    <w:p w:rsidR="0033763C" w:rsidRPr="0033763C" w:rsidRDefault="0033763C" w:rsidP="0033763C">
      <w:pPr>
        <w:pStyle w:val="a3"/>
        <w:jc w:val="both"/>
        <w:rPr>
          <w:rFonts w:ascii="Times New Roman" w:hAnsi="Times New Roman"/>
          <w:spacing w:val="-3"/>
          <w:sz w:val="28"/>
          <w:szCs w:val="28"/>
          <w:lang w:val="uk-UA"/>
        </w:rPr>
      </w:pPr>
      <w:r w:rsidRPr="0033763C">
        <w:rPr>
          <w:rFonts w:ascii="Times New Roman" w:hAnsi="Times New Roman"/>
          <w:sz w:val="28"/>
          <w:szCs w:val="28"/>
          <w:lang w:val="uk-UA"/>
        </w:rPr>
        <w:t>Дидактична папка "Митці України".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Тематичні папки до визначних дат України.</w:t>
      </w:r>
    </w:p>
    <w:p w:rsidR="0033763C" w:rsidRPr="0033763C" w:rsidRDefault="0033763C" w:rsidP="0033763C">
      <w:pPr>
        <w:pStyle w:val="a3"/>
        <w:jc w:val="both"/>
        <w:rPr>
          <w:rFonts w:ascii="Times New Roman" w:hAnsi="Times New Roman"/>
          <w:spacing w:val="-2"/>
          <w:sz w:val="28"/>
          <w:szCs w:val="28"/>
          <w:lang w:val="uk-UA"/>
        </w:rPr>
      </w:pPr>
      <w:r w:rsidRPr="0033763C">
        <w:rPr>
          <w:rFonts w:ascii="Times New Roman" w:hAnsi="Times New Roman"/>
          <w:sz w:val="28"/>
          <w:szCs w:val="28"/>
          <w:lang w:val="uk-UA"/>
        </w:rPr>
        <w:t>Папка "Українські народні пісні, хороводні та рухливі ігри".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Альбоми-папки серії "Народні розписи".</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Бібліотека художніх творів: народний фольклор, казки; художні твори українських письменників.</w:t>
      </w:r>
    </w:p>
    <w:p w:rsidR="0033763C" w:rsidRPr="0033763C" w:rsidRDefault="0033763C" w:rsidP="0033763C">
      <w:pPr>
        <w:pStyle w:val="a3"/>
        <w:jc w:val="both"/>
        <w:rPr>
          <w:rFonts w:ascii="Times New Roman" w:hAnsi="Times New Roman"/>
          <w:sz w:val="28"/>
          <w:szCs w:val="28"/>
          <w:lang w:val="uk-UA"/>
        </w:rPr>
      </w:pPr>
      <w:r w:rsidRPr="0033763C">
        <w:rPr>
          <w:rFonts w:ascii="Times New Roman" w:hAnsi="Times New Roman"/>
          <w:sz w:val="28"/>
          <w:szCs w:val="28"/>
          <w:lang w:val="uk-UA"/>
        </w:rPr>
        <w:t>Дидактичні ігри (орієнтовний перелік): "Знайди за назвою укра</w:t>
      </w:r>
      <w:r w:rsidRPr="0033763C">
        <w:rPr>
          <w:rFonts w:ascii="Times New Roman" w:hAnsi="Times New Roman"/>
          <w:sz w:val="28"/>
          <w:szCs w:val="28"/>
          <w:lang w:val="uk-UA"/>
        </w:rPr>
        <w:softHyphen/>
        <w:t>їнський посуд", "Збери із частин ціле" (розбилася таця, свищик-іграшка тощо), "Що зайве?" (за виробами народних промислів) тощо.</w:t>
      </w:r>
    </w:p>
    <w:p w:rsidR="00D01750" w:rsidRPr="0033763C" w:rsidRDefault="00D01750" w:rsidP="0033763C">
      <w:pPr>
        <w:pStyle w:val="a3"/>
        <w:rPr>
          <w:rFonts w:ascii="Times New Roman" w:hAnsi="Times New Roman"/>
          <w:sz w:val="28"/>
          <w:szCs w:val="28"/>
        </w:rPr>
      </w:pPr>
    </w:p>
    <w:sectPr w:rsidR="00D01750" w:rsidRPr="0033763C" w:rsidSect="00224FBE">
      <w:footerReference w:type="even" r:id="rId7"/>
      <w:footerReference w:type="default" r:id="rId8"/>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3D2" w:rsidRDefault="00CB63D2" w:rsidP="00605885">
      <w:pPr>
        <w:spacing w:after="0" w:line="240" w:lineRule="auto"/>
      </w:pPr>
      <w:r>
        <w:separator/>
      </w:r>
    </w:p>
  </w:endnote>
  <w:endnote w:type="continuationSeparator" w:id="1">
    <w:p w:rsidR="00CB63D2" w:rsidRDefault="00CB63D2" w:rsidP="0060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4E" w:rsidRDefault="00553BA6" w:rsidP="0009377B">
    <w:pPr>
      <w:pStyle w:val="ab"/>
      <w:framePr w:wrap="around" w:vAnchor="text" w:hAnchor="margin" w:xAlign="center" w:y="1"/>
      <w:rPr>
        <w:rStyle w:val="ad"/>
      </w:rPr>
    </w:pPr>
    <w:r>
      <w:rPr>
        <w:rStyle w:val="ad"/>
      </w:rPr>
      <w:fldChar w:fldCharType="begin"/>
    </w:r>
    <w:r w:rsidR="004C6115">
      <w:rPr>
        <w:rStyle w:val="ad"/>
      </w:rPr>
      <w:instrText xml:space="preserve">PAGE  </w:instrText>
    </w:r>
    <w:r>
      <w:rPr>
        <w:rStyle w:val="ad"/>
      </w:rPr>
      <w:fldChar w:fldCharType="end"/>
    </w:r>
  </w:p>
  <w:p w:rsidR="00EE124E" w:rsidRDefault="00CB63D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4E" w:rsidRDefault="00553BA6" w:rsidP="0009377B">
    <w:pPr>
      <w:pStyle w:val="ab"/>
      <w:framePr w:wrap="around" w:vAnchor="text" w:hAnchor="margin" w:xAlign="center" w:y="1"/>
      <w:rPr>
        <w:rStyle w:val="ad"/>
      </w:rPr>
    </w:pPr>
    <w:r>
      <w:rPr>
        <w:rStyle w:val="ad"/>
      </w:rPr>
      <w:fldChar w:fldCharType="begin"/>
    </w:r>
    <w:r w:rsidR="004C6115">
      <w:rPr>
        <w:rStyle w:val="ad"/>
      </w:rPr>
      <w:instrText xml:space="preserve">PAGE  </w:instrText>
    </w:r>
    <w:r>
      <w:rPr>
        <w:rStyle w:val="ad"/>
      </w:rPr>
      <w:fldChar w:fldCharType="separate"/>
    </w:r>
    <w:r w:rsidR="00AE5452">
      <w:rPr>
        <w:rStyle w:val="ad"/>
        <w:noProof/>
      </w:rPr>
      <w:t>3</w:t>
    </w:r>
    <w:r>
      <w:rPr>
        <w:rStyle w:val="ad"/>
      </w:rPr>
      <w:fldChar w:fldCharType="end"/>
    </w:r>
  </w:p>
  <w:p w:rsidR="00EE124E" w:rsidRDefault="00CB63D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3D2" w:rsidRDefault="00CB63D2" w:rsidP="00605885">
      <w:pPr>
        <w:spacing w:after="0" w:line="240" w:lineRule="auto"/>
      </w:pPr>
      <w:r>
        <w:separator/>
      </w:r>
    </w:p>
  </w:footnote>
  <w:footnote w:type="continuationSeparator" w:id="1">
    <w:p w:rsidR="00CB63D2" w:rsidRDefault="00CB63D2" w:rsidP="006058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4C47FE"/>
    <w:lvl w:ilvl="0">
      <w:numFmt w:val="bullet"/>
      <w:lvlText w:val="*"/>
      <w:lvlJc w:val="left"/>
      <w:pPr>
        <w:ind w:left="0" w:firstLine="0"/>
      </w:pPr>
    </w:lvl>
  </w:abstractNum>
  <w:abstractNum w:abstractNumId="1">
    <w:nsid w:val="05B06E07"/>
    <w:multiLevelType w:val="singleLevel"/>
    <w:tmpl w:val="9FBA145A"/>
    <w:lvl w:ilvl="0">
      <w:start w:val="4"/>
      <w:numFmt w:val="decimal"/>
      <w:lvlText w:val="%1."/>
      <w:legacy w:legacy="1" w:legacySpace="0" w:legacyIndent="197"/>
      <w:lvlJc w:val="left"/>
      <w:pPr>
        <w:ind w:left="0" w:firstLine="0"/>
      </w:pPr>
      <w:rPr>
        <w:rFonts w:ascii="Times New Roman" w:hAnsi="Times New Roman" w:cs="Times New Roman" w:hint="default"/>
      </w:rPr>
    </w:lvl>
  </w:abstractNum>
  <w:abstractNum w:abstractNumId="2">
    <w:nsid w:val="06605173"/>
    <w:multiLevelType w:val="hybridMultilevel"/>
    <w:tmpl w:val="F80441A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C304618"/>
    <w:multiLevelType w:val="singleLevel"/>
    <w:tmpl w:val="8E20E3C8"/>
    <w:lvl w:ilvl="0">
      <w:start w:val="1"/>
      <w:numFmt w:val="decimal"/>
      <w:lvlText w:val="%1."/>
      <w:legacy w:legacy="1" w:legacySpace="0" w:legacyIndent="197"/>
      <w:lvlJc w:val="left"/>
      <w:pPr>
        <w:ind w:left="0" w:firstLine="0"/>
      </w:pPr>
      <w:rPr>
        <w:rFonts w:ascii="Times New Roman" w:hAnsi="Times New Roman" w:cs="Times New Roman" w:hint="default"/>
      </w:rPr>
    </w:lvl>
  </w:abstractNum>
  <w:abstractNum w:abstractNumId="4">
    <w:nsid w:val="10B81DCC"/>
    <w:multiLevelType w:val="singleLevel"/>
    <w:tmpl w:val="B8D67AF6"/>
    <w:lvl w:ilvl="0">
      <w:start w:val="1"/>
      <w:numFmt w:val="decimal"/>
      <w:lvlText w:val="%1."/>
      <w:legacy w:legacy="1" w:legacySpace="0" w:legacyIndent="211"/>
      <w:lvlJc w:val="left"/>
      <w:pPr>
        <w:ind w:left="0" w:firstLine="0"/>
      </w:pPr>
      <w:rPr>
        <w:rFonts w:ascii="Times New Roman" w:hAnsi="Times New Roman" w:cs="Times New Roman" w:hint="default"/>
      </w:rPr>
    </w:lvl>
  </w:abstractNum>
  <w:abstractNum w:abstractNumId="5">
    <w:nsid w:val="17281CD7"/>
    <w:multiLevelType w:val="hybridMultilevel"/>
    <w:tmpl w:val="21AAECE6"/>
    <w:lvl w:ilvl="0" w:tplc="FFA864A0">
      <w:start w:val="1"/>
      <w:numFmt w:val="decimal"/>
      <w:lvlText w:val="%1."/>
      <w:lvlJc w:val="left"/>
      <w:pPr>
        <w:tabs>
          <w:tab w:val="num" w:pos="435"/>
        </w:tabs>
        <w:ind w:left="435" w:hanging="360"/>
      </w:pPr>
      <w:rPr>
        <w:i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876816"/>
    <w:multiLevelType w:val="singleLevel"/>
    <w:tmpl w:val="9EA83CDE"/>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7">
    <w:nsid w:val="1C57688E"/>
    <w:multiLevelType w:val="hybridMultilevel"/>
    <w:tmpl w:val="DE34EB82"/>
    <w:lvl w:ilvl="0" w:tplc="FFA864A0">
      <w:start w:val="1"/>
      <w:numFmt w:val="decimal"/>
      <w:lvlText w:val="%1."/>
      <w:lvlJc w:val="left"/>
      <w:pPr>
        <w:tabs>
          <w:tab w:val="num" w:pos="435"/>
        </w:tabs>
        <w:ind w:left="435" w:hanging="360"/>
      </w:pPr>
      <w:rPr>
        <w:i w:val="0"/>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D531DB3"/>
    <w:multiLevelType w:val="singleLevel"/>
    <w:tmpl w:val="045EE430"/>
    <w:lvl w:ilvl="0">
      <w:start w:val="23"/>
      <w:numFmt w:val="decimal"/>
      <w:lvlText w:val="%1."/>
      <w:legacy w:legacy="1" w:legacySpace="0" w:legacyIndent="365"/>
      <w:lvlJc w:val="left"/>
      <w:pPr>
        <w:ind w:left="0" w:firstLine="0"/>
      </w:pPr>
      <w:rPr>
        <w:rFonts w:ascii="Times New Roman" w:hAnsi="Times New Roman" w:cs="Times New Roman" w:hint="default"/>
      </w:rPr>
    </w:lvl>
  </w:abstractNum>
  <w:abstractNum w:abstractNumId="9">
    <w:nsid w:val="1EE32312"/>
    <w:multiLevelType w:val="hybridMultilevel"/>
    <w:tmpl w:val="1BDAD996"/>
    <w:lvl w:ilvl="0" w:tplc="FFA864A0">
      <w:start w:val="1"/>
      <w:numFmt w:val="decimal"/>
      <w:lvlText w:val="%1."/>
      <w:lvlJc w:val="left"/>
      <w:pPr>
        <w:tabs>
          <w:tab w:val="num" w:pos="435"/>
        </w:tabs>
        <w:ind w:left="435" w:hanging="360"/>
      </w:pPr>
      <w:rPr>
        <w:i w:val="0"/>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D217D0E"/>
    <w:multiLevelType w:val="hybridMultilevel"/>
    <w:tmpl w:val="BAD27F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2952AD5"/>
    <w:multiLevelType w:val="singleLevel"/>
    <w:tmpl w:val="BCFEF9B8"/>
    <w:lvl w:ilvl="0">
      <w:start w:val="12"/>
      <w:numFmt w:val="decimal"/>
      <w:lvlText w:val="%1."/>
      <w:legacy w:legacy="1" w:legacySpace="0" w:legacyIndent="298"/>
      <w:lvlJc w:val="left"/>
      <w:pPr>
        <w:ind w:left="0" w:firstLine="0"/>
      </w:pPr>
      <w:rPr>
        <w:rFonts w:ascii="Times New Roman" w:hAnsi="Times New Roman" w:cs="Times New Roman" w:hint="default"/>
      </w:rPr>
    </w:lvl>
  </w:abstractNum>
  <w:abstractNum w:abstractNumId="12">
    <w:nsid w:val="37D22CF6"/>
    <w:multiLevelType w:val="singleLevel"/>
    <w:tmpl w:val="359AB5E6"/>
    <w:lvl w:ilvl="0">
      <w:start w:val="3"/>
      <w:numFmt w:val="decimal"/>
      <w:lvlText w:val="%1."/>
      <w:legacy w:legacy="1" w:legacySpace="0" w:legacyIndent="274"/>
      <w:lvlJc w:val="left"/>
      <w:pPr>
        <w:ind w:left="0" w:firstLine="0"/>
      </w:pPr>
      <w:rPr>
        <w:rFonts w:ascii="Times New Roman" w:hAnsi="Times New Roman" w:cs="Times New Roman" w:hint="default"/>
      </w:rPr>
    </w:lvl>
  </w:abstractNum>
  <w:abstractNum w:abstractNumId="13">
    <w:nsid w:val="380135C0"/>
    <w:multiLevelType w:val="hybridMultilevel"/>
    <w:tmpl w:val="7C4ABFFA"/>
    <w:lvl w:ilvl="0" w:tplc="5C92C974">
      <w:numFmt w:val="bullet"/>
      <w:lvlText w:val="–"/>
      <w:lvlJc w:val="left"/>
      <w:pPr>
        <w:tabs>
          <w:tab w:val="num" w:pos="435"/>
        </w:tabs>
        <w:ind w:left="435" w:hanging="360"/>
      </w:pPr>
      <w:rPr>
        <w:rFonts w:ascii="Times New Roman" w:eastAsia="Times New Roman" w:hAnsi="Times New Roman" w:cs="Times New Roman" w:hint="default"/>
        <w:i/>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86C55B9"/>
    <w:multiLevelType w:val="singleLevel"/>
    <w:tmpl w:val="E1EA78C2"/>
    <w:lvl w:ilvl="0">
      <w:start w:val="1"/>
      <w:numFmt w:val="decimal"/>
      <w:lvlText w:val="%1."/>
      <w:legacy w:legacy="1" w:legacySpace="0" w:legacyIndent="216"/>
      <w:lvlJc w:val="left"/>
      <w:pPr>
        <w:ind w:left="0" w:firstLine="0"/>
      </w:pPr>
      <w:rPr>
        <w:rFonts w:ascii="Times New Roman" w:hAnsi="Times New Roman" w:cs="Times New Roman" w:hint="default"/>
      </w:rPr>
    </w:lvl>
  </w:abstractNum>
  <w:abstractNum w:abstractNumId="15">
    <w:nsid w:val="3A905D55"/>
    <w:multiLevelType w:val="hybridMultilevel"/>
    <w:tmpl w:val="90F8165C"/>
    <w:lvl w:ilvl="0" w:tplc="FFA864A0">
      <w:start w:val="1"/>
      <w:numFmt w:val="decimal"/>
      <w:lvlText w:val="%1."/>
      <w:lvlJc w:val="left"/>
      <w:pPr>
        <w:tabs>
          <w:tab w:val="num" w:pos="435"/>
        </w:tabs>
        <w:ind w:left="435" w:hanging="360"/>
      </w:pPr>
      <w:rPr>
        <w:i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3E84C85"/>
    <w:multiLevelType w:val="hybridMultilevel"/>
    <w:tmpl w:val="9170EE7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D1E3EC5"/>
    <w:multiLevelType w:val="hybridMultilevel"/>
    <w:tmpl w:val="96303C52"/>
    <w:lvl w:ilvl="0" w:tplc="8F843410">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nsid w:val="4F831E2A"/>
    <w:multiLevelType w:val="singleLevel"/>
    <w:tmpl w:val="F2E6E2A8"/>
    <w:lvl w:ilvl="0">
      <w:start w:val="15"/>
      <w:numFmt w:val="decimal"/>
      <w:lvlText w:val="%1."/>
      <w:legacy w:legacy="1" w:legacySpace="0" w:legacyIndent="298"/>
      <w:lvlJc w:val="left"/>
      <w:pPr>
        <w:ind w:left="0" w:firstLine="0"/>
      </w:pPr>
      <w:rPr>
        <w:rFonts w:ascii="Times New Roman" w:hAnsi="Times New Roman" w:cs="Times New Roman" w:hint="default"/>
      </w:rPr>
    </w:lvl>
  </w:abstractNum>
  <w:abstractNum w:abstractNumId="19">
    <w:nsid w:val="50F20913"/>
    <w:multiLevelType w:val="hybridMultilevel"/>
    <w:tmpl w:val="88AC8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E458D9"/>
    <w:multiLevelType w:val="hybridMultilevel"/>
    <w:tmpl w:val="84E0139A"/>
    <w:lvl w:ilvl="0" w:tplc="FFA864A0">
      <w:start w:val="1"/>
      <w:numFmt w:val="decimal"/>
      <w:lvlText w:val="%1."/>
      <w:lvlJc w:val="left"/>
      <w:pPr>
        <w:tabs>
          <w:tab w:val="num" w:pos="435"/>
        </w:tabs>
        <w:ind w:left="435" w:hanging="360"/>
      </w:pPr>
      <w:rPr>
        <w:i w:val="0"/>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A617ACB"/>
    <w:multiLevelType w:val="hybridMultilevel"/>
    <w:tmpl w:val="5D167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C0621C"/>
    <w:multiLevelType w:val="hybridMultilevel"/>
    <w:tmpl w:val="1FB48610"/>
    <w:lvl w:ilvl="0" w:tplc="06961A5E">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F518F7"/>
    <w:multiLevelType w:val="singleLevel"/>
    <w:tmpl w:val="D1A0A60A"/>
    <w:lvl w:ilvl="0">
      <w:start w:val="19"/>
      <w:numFmt w:val="decimal"/>
      <w:lvlText w:val="%1."/>
      <w:legacy w:legacy="1" w:legacySpace="0" w:legacyIndent="307"/>
      <w:lvlJc w:val="left"/>
      <w:pPr>
        <w:ind w:left="0" w:firstLine="0"/>
      </w:pPr>
      <w:rPr>
        <w:rFonts w:ascii="Times New Roman" w:hAnsi="Times New Roman" w:cs="Times New Roman" w:hint="default"/>
      </w:rPr>
    </w:lvl>
  </w:abstractNum>
  <w:abstractNum w:abstractNumId="24">
    <w:nsid w:val="64363A95"/>
    <w:multiLevelType w:val="singleLevel"/>
    <w:tmpl w:val="37B6BEF0"/>
    <w:lvl w:ilvl="0">
      <w:start w:val="3"/>
      <w:numFmt w:val="decimal"/>
      <w:lvlText w:val="%1."/>
      <w:legacy w:legacy="1" w:legacySpace="0" w:legacyIndent="211"/>
      <w:lvlJc w:val="left"/>
      <w:pPr>
        <w:ind w:left="0" w:firstLine="0"/>
      </w:pPr>
      <w:rPr>
        <w:rFonts w:ascii="Times New Roman" w:hAnsi="Times New Roman" w:cs="Times New Roman" w:hint="default"/>
      </w:rPr>
    </w:lvl>
  </w:abstractNum>
  <w:abstractNum w:abstractNumId="25">
    <w:nsid w:val="65006F71"/>
    <w:multiLevelType w:val="singleLevel"/>
    <w:tmpl w:val="1AE8BC88"/>
    <w:lvl w:ilvl="0">
      <w:start w:val="10"/>
      <w:numFmt w:val="decimal"/>
      <w:lvlText w:val="%1."/>
      <w:legacy w:legacy="1" w:legacySpace="0" w:legacyIndent="293"/>
      <w:lvlJc w:val="left"/>
      <w:pPr>
        <w:ind w:left="0" w:firstLine="0"/>
      </w:pPr>
      <w:rPr>
        <w:rFonts w:ascii="Times New Roman" w:hAnsi="Times New Roman" w:cs="Times New Roman" w:hint="default"/>
      </w:rPr>
    </w:lvl>
  </w:abstractNum>
  <w:abstractNum w:abstractNumId="26">
    <w:nsid w:val="6670228A"/>
    <w:multiLevelType w:val="hybridMultilevel"/>
    <w:tmpl w:val="5B9E2DFA"/>
    <w:lvl w:ilvl="0" w:tplc="FFA864A0">
      <w:start w:val="1"/>
      <w:numFmt w:val="decimal"/>
      <w:lvlText w:val="%1."/>
      <w:lvlJc w:val="left"/>
      <w:pPr>
        <w:tabs>
          <w:tab w:val="num" w:pos="435"/>
        </w:tabs>
        <w:ind w:left="435" w:hanging="360"/>
      </w:pPr>
      <w:rPr>
        <w:i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CCA5AB2"/>
    <w:multiLevelType w:val="singleLevel"/>
    <w:tmpl w:val="3D7052AA"/>
    <w:lvl w:ilvl="0">
      <w:start w:val="7"/>
      <w:numFmt w:val="decimal"/>
      <w:lvlText w:val="%1."/>
      <w:legacy w:legacy="1" w:legacySpace="0" w:legacyIndent="216"/>
      <w:lvlJc w:val="left"/>
      <w:pPr>
        <w:ind w:left="0" w:firstLine="0"/>
      </w:pPr>
      <w:rPr>
        <w:rFonts w:ascii="Times New Roman" w:hAnsi="Times New Roman" w:cs="Times New Roman" w:hint="default"/>
      </w:rPr>
    </w:lvl>
  </w:abstractNum>
  <w:num w:numId="1">
    <w:abstractNumId w:val="22"/>
  </w:num>
  <w:num w:numId="2">
    <w:abstractNumId w:val="17"/>
  </w:num>
  <w:num w:numId="3">
    <w:abstractNumId w:val="19"/>
  </w:num>
  <w:num w:numId="4">
    <w:abstractNumId w:val="21"/>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16">
    <w:abstractNumId w:val="4"/>
    <w:lvlOverride w:ilvl="0">
      <w:startOverride w:val="1"/>
    </w:lvlOverride>
  </w:num>
  <w:num w:numId="17">
    <w:abstractNumId w:val="0"/>
    <w:lvlOverride w:ilvl="0">
      <w:lvl w:ilvl="0">
        <w:numFmt w:val="bullet"/>
        <w:lvlText w:val="•"/>
        <w:legacy w:legacy="1" w:legacySpace="0" w:legacyIndent="254"/>
        <w:lvlJc w:val="left"/>
        <w:pPr>
          <w:ind w:left="0" w:firstLine="0"/>
        </w:pPr>
        <w:rPr>
          <w:rFonts w:ascii="Times New Roman" w:hAnsi="Times New Roman" w:cs="Times New Roman" w:hint="default"/>
        </w:rPr>
      </w:lvl>
    </w:lvlOverride>
  </w:num>
  <w:num w:numId="18">
    <w:abstractNumId w:val="24"/>
    <w:lvlOverride w:ilvl="0">
      <w:startOverride w:val="3"/>
    </w:lvlOverride>
  </w:num>
  <w:num w:numId="19">
    <w:abstractNumId w:val="14"/>
    <w:lvlOverride w:ilvl="0">
      <w:startOverride w:val="1"/>
    </w:lvlOverride>
  </w:num>
  <w:num w:numId="20">
    <w:abstractNumId w:val="3"/>
    <w:lvlOverride w:ilvl="0">
      <w:startOverride w:val="1"/>
    </w:lvlOverride>
  </w:num>
  <w:num w:numId="21">
    <w:abstractNumId w:val="1"/>
    <w:lvlOverride w:ilvl="0">
      <w:startOverride w:val="4"/>
    </w:lvlOverride>
  </w:num>
  <w:num w:numId="22">
    <w:abstractNumId w:val="6"/>
    <w:lvlOverride w:ilvl="0">
      <w:startOverride w:val="1"/>
    </w:lvlOverride>
  </w:num>
  <w:num w:numId="23">
    <w:abstractNumId w:val="12"/>
    <w:lvlOverride w:ilvl="0">
      <w:startOverride w:val="3"/>
    </w:lvlOverride>
  </w:num>
  <w:num w:numId="24">
    <w:abstractNumId w:val="27"/>
    <w:lvlOverride w:ilvl="0">
      <w:startOverride w:val="7"/>
    </w:lvlOverride>
  </w:num>
  <w:num w:numId="25">
    <w:abstractNumId w:val="25"/>
    <w:lvlOverride w:ilvl="0">
      <w:startOverride w:val="10"/>
    </w:lvlOverride>
  </w:num>
  <w:num w:numId="26">
    <w:abstractNumId w:val="0"/>
    <w:lvlOverride w:ilvl="0">
      <w:lvl w:ilvl="0">
        <w:numFmt w:val="bullet"/>
        <w:lvlText w:val="•"/>
        <w:legacy w:legacy="1" w:legacySpace="0" w:legacyIndent="249"/>
        <w:lvlJc w:val="left"/>
        <w:pPr>
          <w:ind w:left="0" w:firstLine="0"/>
        </w:pPr>
        <w:rPr>
          <w:rFonts w:ascii="Times New Roman" w:hAnsi="Times New Roman" w:cs="Times New Roman" w:hint="default"/>
        </w:rPr>
      </w:lvl>
    </w:lvlOverride>
  </w:num>
  <w:num w:numId="27">
    <w:abstractNumId w:val="11"/>
    <w:lvlOverride w:ilvl="0">
      <w:startOverride w:val="12"/>
    </w:lvlOverride>
  </w:num>
  <w:num w:numId="28">
    <w:abstractNumId w:val="18"/>
    <w:lvlOverride w:ilvl="0">
      <w:startOverride w:val="15"/>
    </w:lvlOverride>
  </w:num>
  <w:num w:numId="29">
    <w:abstractNumId w:val="23"/>
    <w:lvlOverride w:ilvl="0">
      <w:startOverride w:val="19"/>
    </w:lvlOverride>
  </w:num>
  <w:num w:numId="30">
    <w:abstractNumId w:val="8"/>
    <w:lvlOverride w:ilvl="0">
      <w:startOverride w:val="2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C14BF5"/>
    <w:rsid w:val="000F0A8B"/>
    <w:rsid w:val="001237CF"/>
    <w:rsid w:val="002913F5"/>
    <w:rsid w:val="0033763C"/>
    <w:rsid w:val="00373678"/>
    <w:rsid w:val="00476AAA"/>
    <w:rsid w:val="004C6115"/>
    <w:rsid w:val="004E2CD0"/>
    <w:rsid w:val="004E5E3B"/>
    <w:rsid w:val="005169DB"/>
    <w:rsid w:val="00553BA6"/>
    <w:rsid w:val="0058302A"/>
    <w:rsid w:val="005E77E8"/>
    <w:rsid w:val="00605885"/>
    <w:rsid w:val="00653556"/>
    <w:rsid w:val="007700B4"/>
    <w:rsid w:val="00AE5452"/>
    <w:rsid w:val="00BA17FD"/>
    <w:rsid w:val="00C14BF5"/>
    <w:rsid w:val="00C749C3"/>
    <w:rsid w:val="00C86117"/>
    <w:rsid w:val="00CB63D2"/>
    <w:rsid w:val="00D01750"/>
    <w:rsid w:val="00E24D1C"/>
    <w:rsid w:val="00FD43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7E8"/>
  </w:style>
  <w:style w:type="paragraph" w:styleId="1">
    <w:name w:val="heading 1"/>
    <w:basedOn w:val="a"/>
    <w:next w:val="a"/>
    <w:link w:val="10"/>
    <w:qFormat/>
    <w:rsid w:val="00C14BF5"/>
    <w:pPr>
      <w:keepNext/>
      <w:spacing w:after="0" w:line="240" w:lineRule="auto"/>
      <w:outlineLvl w:val="0"/>
    </w:pPr>
    <w:rPr>
      <w:rFonts w:ascii="Times New Roman" w:eastAsia="Times New Roman" w:hAnsi="Times New Roman" w:cs="Times New Roman"/>
      <w:sz w:val="36"/>
      <w:szCs w:val="20"/>
      <w:lang w:val="uk-UA"/>
    </w:rPr>
  </w:style>
  <w:style w:type="paragraph" w:styleId="3">
    <w:name w:val="heading 3"/>
    <w:basedOn w:val="a"/>
    <w:next w:val="a"/>
    <w:link w:val="30"/>
    <w:uiPriority w:val="9"/>
    <w:semiHidden/>
    <w:unhideWhenUsed/>
    <w:qFormat/>
    <w:rsid w:val="004C6115"/>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C14BF5"/>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4BF5"/>
    <w:rPr>
      <w:rFonts w:ascii="Times New Roman" w:eastAsia="Times New Roman" w:hAnsi="Times New Roman" w:cs="Times New Roman"/>
      <w:sz w:val="36"/>
      <w:szCs w:val="20"/>
      <w:lang w:val="uk-UA"/>
    </w:rPr>
  </w:style>
  <w:style w:type="character" w:customStyle="1" w:styleId="90">
    <w:name w:val="Заголовок 9 Знак"/>
    <w:basedOn w:val="a0"/>
    <w:link w:val="9"/>
    <w:rsid w:val="00C14BF5"/>
    <w:rPr>
      <w:rFonts w:ascii="Arial" w:eastAsia="Times New Roman" w:hAnsi="Arial" w:cs="Arial"/>
    </w:rPr>
  </w:style>
  <w:style w:type="paragraph" w:styleId="a3">
    <w:name w:val="No Spacing"/>
    <w:uiPriority w:val="1"/>
    <w:qFormat/>
    <w:rsid w:val="00C14BF5"/>
    <w:pPr>
      <w:spacing w:after="0" w:line="240" w:lineRule="auto"/>
    </w:pPr>
    <w:rPr>
      <w:rFonts w:ascii="Calibri" w:eastAsia="Times New Roman" w:hAnsi="Calibri" w:cs="Times New Roman"/>
    </w:rPr>
  </w:style>
  <w:style w:type="paragraph" w:styleId="a4">
    <w:name w:val="Body Text"/>
    <w:basedOn w:val="a"/>
    <w:link w:val="a5"/>
    <w:rsid w:val="00C14BF5"/>
    <w:pPr>
      <w:spacing w:after="0" w:line="240" w:lineRule="auto"/>
      <w:jc w:val="center"/>
    </w:pPr>
    <w:rPr>
      <w:rFonts w:ascii="Bookman Old Style" w:eastAsia="Times New Roman" w:hAnsi="Bookman Old Style" w:cs="Times New Roman"/>
      <w:b/>
      <w:bCs/>
      <w:sz w:val="48"/>
      <w:szCs w:val="20"/>
      <w:lang w:val="uk-UA"/>
    </w:rPr>
  </w:style>
  <w:style w:type="character" w:customStyle="1" w:styleId="a5">
    <w:name w:val="Основной текст Знак"/>
    <w:basedOn w:val="a0"/>
    <w:link w:val="a4"/>
    <w:rsid w:val="00C14BF5"/>
    <w:rPr>
      <w:rFonts w:ascii="Bookman Old Style" w:eastAsia="Times New Roman" w:hAnsi="Bookman Old Style" w:cs="Times New Roman"/>
      <w:b/>
      <w:bCs/>
      <w:sz w:val="48"/>
      <w:szCs w:val="20"/>
      <w:lang w:val="uk-UA"/>
    </w:rPr>
  </w:style>
  <w:style w:type="paragraph" w:styleId="a6">
    <w:name w:val="Intense Quote"/>
    <w:basedOn w:val="a"/>
    <w:next w:val="a"/>
    <w:link w:val="a7"/>
    <w:uiPriority w:val="30"/>
    <w:qFormat/>
    <w:rsid w:val="00C14BF5"/>
    <w:pPr>
      <w:pBdr>
        <w:bottom w:val="single" w:sz="4" w:space="4" w:color="4F81BD"/>
      </w:pBdr>
      <w:spacing w:before="200" w:after="280"/>
      <w:ind w:left="936" w:right="936"/>
    </w:pPr>
    <w:rPr>
      <w:rFonts w:ascii="Calibri" w:eastAsia="Times New Roman" w:hAnsi="Calibri" w:cs="Times New Roman"/>
      <w:b/>
      <w:bCs/>
      <w:i/>
      <w:iCs/>
      <w:color w:val="4F81BD"/>
    </w:rPr>
  </w:style>
  <w:style w:type="character" w:customStyle="1" w:styleId="a7">
    <w:name w:val="Выделенная цитата Знак"/>
    <w:basedOn w:val="a0"/>
    <w:link w:val="a6"/>
    <w:uiPriority w:val="30"/>
    <w:rsid w:val="00C14BF5"/>
    <w:rPr>
      <w:rFonts w:ascii="Calibri" w:eastAsia="Times New Roman" w:hAnsi="Calibri" w:cs="Times New Roman"/>
      <w:b/>
      <w:bCs/>
      <w:i/>
      <w:iCs/>
      <w:color w:val="4F81BD"/>
    </w:rPr>
  </w:style>
  <w:style w:type="paragraph" w:styleId="a8">
    <w:name w:val="List Paragraph"/>
    <w:basedOn w:val="a"/>
    <w:uiPriority w:val="34"/>
    <w:qFormat/>
    <w:rsid w:val="00476AAA"/>
    <w:pPr>
      <w:ind w:left="720"/>
      <w:contextualSpacing/>
    </w:pPr>
    <w:rPr>
      <w:rFonts w:ascii="Calibri" w:eastAsia="Times New Roman" w:hAnsi="Calibri" w:cs="Times New Roman"/>
    </w:rPr>
  </w:style>
  <w:style w:type="paragraph" w:styleId="a9">
    <w:name w:val="Normal (Web)"/>
    <w:basedOn w:val="a"/>
    <w:uiPriority w:val="99"/>
    <w:semiHidden/>
    <w:unhideWhenUsed/>
    <w:rsid w:val="002913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913F5"/>
  </w:style>
  <w:style w:type="character" w:styleId="aa">
    <w:name w:val="Hyperlink"/>
    <w:basedOn w:val="a0"/>
    <w:uiPriority w:val="99"/>
    <w:semiHidden/>
    <w:unhideWhenUsed/>
    <w:rsid w:val="002913F5"/>
    <w:rPr>
      <w:color w:val="0000FF"/>
      <w:u w:val="single"/>
    </w:rPr>
  </w:style>
  <w:style w:type="character" w:customStyle="1" w:styleId="30">
    <w:name w:val="Заголовок 3 Знак"/>
    <w:basedOn w:val="a0"/>
    <w:link w:val="3"/>
    <w:uiPriority w:val="9"/>
    <w:semiHidden/>
    <w:rsid w:val="004C6115"/>
    <w:rPr>
      <w:rFonts w:asciiTheme="majorHAnsi" w:eastAsiaTheme="majorEastAsia" w:hAnsiTheme="majorHAnsi" w:cstheme="majorBidi"/>
      <w:b/>
      <w:bCs/>
      <w:color w:val="4F81BD" w:themeColor="accent1"/>
    </w:rPr>
  </w:style>
  <w:style w:type="paragraph" w:styleId="ab">
    <w:name w:val="footer"/>
    <w:basedOn w:val="a"/>
    <w:link w:val="ac"/>
    <w:rsid w:val="004C611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4C6115"/>
    <w:rPr>
      <w:rFonts w:ascii="Times New Roman" w:eastAsia="Times New Roman" w:hAnsi="Times New Roman" w:cs="Times New Roman"/>
      <w:sz w:val="24"/>
      <w:szCs w:val="24"/>
    </w:rPr>
  </w:style>
  <w:style w:type="character" w:styleId="ad">
    <w:name w:val="page number"/>
    <w:basedOn w:val="a0"/>
    <w:rsid w:val="004C6115"/>
  </w:style>
</w:styles>
</file>

<file path=word/webSettings.xml><?xml version="1.0" encoding="utf-8"?>
<w:webSettings xmlns:r="http://schemas.openxmlformats.org/officeDocument/2006/relationships" xmlns:w="http://schemas.openxmlformats.org/wordprocessingml/2006/main">
  <w:divs>
    <w:div w:id="494732958">
      <w:bodyDiv w:val="1"/>
      <w:marLeft w:val="0"/>
      <w:marRight w:val="0"/>
      <w:marTop w:val="0"/>
      <w:marBottom w:val="0"/>
      <w:divBdr>
        <w:top w:val="none" w:sz="0" w:space="0" w:color="auto"/>
        <w:left w:val="none" w:sz="0" w:space="0" w:color="auto"/>
        <w:bottom w:val="none" w:sz="0" w:space="0" w:color="auto"/>
        <w:right w:val="none" w:sz="0" w:space="0" w:color="auto"/>
      </w:divBdr>
    </w:div>
    <w:div w:id="706762159">
      <w:bodyDiv w:val="1"/>
      <w:marLeft w:val="0"/>
      <w:marRight w:val="0"/>
      <w:marTop w:val="0"/>
      <w:marBottom w:val="0"/>
      <w:divBdr>
        <w:top w:val="none" w:sz="0" w:space="0" w:color="auto"/>
        <w:left w:val="none" w:sz="0" w:space="0" w:color="auto"/>
        <w:bottom w:val="none" w:sz="0" w:space="0" w:color="auto"/>
        <w:right w:val="none" w:sz="0" w:space="0" w:color="auto"/>
      </w:divBdr>
    </w:div>
    <w:div w:id="936986859">
      <w:bodyDiv w:val="1"/>
      <w:marLeft w:val="0"/>
      <w:marRight w:val="0"/>
      <w:marTop w:val="0"/>
      <w:marBottom w:val="0"/>
      <w:divBdr>
        <w:top w:val="none" w:sz="0" w:space="0" w:color="auto"/>
        <w:left w:val="none" w:sz="0" w:space="0" w:color="auto"/>
        <w:bottom w:val="none" w:sz="0" w:space="0" w:color="auto"/>
        <w:right w:val="none" w:sz="0" w:space="0" w:color="auto"/>
      </w:divBdr>
    </w:div>
    <w:div w:id="200666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2646</Words>
  <Characters>15087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MOZART</cp:lastModifiedBy>
  <cp:revision>13</cp:revision>
  <dcterms:created xsi:type="dcterms:W3CDTF">2014-01-04T07:23:00Z</dcterms:created>
  <dcterms:modified xsi:type="dcterms:W3CDTF">2004-07-29T02:14:00Z</dcterms:modified>
</cp:coreProperties>
</file>